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A" w:rsidRPr="0088481F" w:rsidRDefault="0088481F" w:rsidP="0088481F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8481F">
        <w:rPr>
          <w:rFonts w:ascii="Baskerville Old Face" w:hAnsi="Baskerville Old Face"/>
          <w:b/>
          <w:sz w:val="24"/>
          <w:szCs w:val="24"/>
        </w:rPr>
        <w:t>Barren County District GT Requirements</w:t>
      </w:r>
    </w:p>
    <w:p w:rsidR="002E0312" w:rsidRPr="002E0312" w:rsidRDefault="002E0312" w:rsidP="002E031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2E0312">
        <w:rPr>
          <w:rFonts w:ascii="Baskerville Old Face" w:hAnsi="Baskerville Old Face"/>
          <w:b/>
          <w:sz w:val="24"/>
          <w:szCs w:val="24"/>
          <w:u w:val="single"/>
        </w:rPr>
        <w:t xml:space="preserve">Vocabulary: </w:t>
      </w:r>
    </w:p>
    <w:p w:rsidR="0088481F" w:rsidRDefault="002E0312" w:rsidP="002E0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Automatic qualifier: </w:t>
      </w:r>
      <w:r>
        <w:rPr>
          <w:rFonts w:ascii="Baskerville Old Face" w:hAnsi="Baskerville Old Face"/>
          <w:sz w:val="24"/>
          <w:szCs w:val="24"/>
        </w:rPr>
        <w:t>student has completed the required criteria and committee is ready to review in order to determine official placement in GT.</w:t>
      </w:r>
    </w:p>
    <w:p w:rsidR="002E0312" w:rsidRPr="002E0312" w:rsidRDefault="002E0312" w:rsidP="002E03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Identified/Official Placement): </w:t>
      </w:r>
      <w:r>
        <w:rPr>
          <w:rFonts w:ascii="Baskerville Old Face" w:hAnsi="Baskerville Old Face"/>
          <w:sz w:val="24"/>
          <w:szCs w:val="24"/>
        </w:rPr>
        <w:t>student has met the required criteria, committee has reviewed all data and officially placed the student in GT.</w:t>
      </w:r>
    </w:p>
    <w:p w:rsidR="0088481F" w:rsidRPr="002E0312" w:rsidRDefault="0088481F" w:rsidP="0088481F">
      <w:pPr>
        <w:rPr>
          <w:rFonts w:ascii="Baskerville Old Face" w:hAnsi="Baskerville Old Face"/>
          <w:sz w:val="24"/>
          <w:szCs w:val="24"/>
        </w:rPr>
      </w:pPr>
      <w:r w:rsidRPr="0088481F">
        <w:rPr>
          <w:rFonts w:ascii="Baskerville Old Face" w:hAnsi="Baskerville Old Face"/>
          <w:b/>
          <w:sz w:val="24"/>
          <w:szCs w:val="24"/>
          <w:u w:val="single"/>
        </w:rPr>
        <w:t>Five Areas of Giftedness:</w:t>
      </w:r>
      <w:r w:rsidR="002E0312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3E7C6F">
        <w:rPr>
          <w:rFonts w:ascii="Baskerville Old Face" w:hAnsi="Baskerville Old Face"/>
          <w:sz w:val="24"/>
          <w:szCs w:val="24"/>
        </w:rPr>
        <w:t xml:space="preserve">3 pieces of evidence </w:t>
      </w:r>
    </w:p>
    <w:p w:rsidR="0088481F" w:rsidRDefault="0088481F" w:rsidP="0088481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88481F">
        <w:rPr>
          <w:rFonts w:ascii="Baskerville Old Face" w:hAnsi="Baskerville Old Face"/>
          <w:sz w:val="24"/>
          <w:szCs w:val="24"/>
          <w:u w:val="single"/>
        </w:rPr>
        <w:t>General Intellectual</w:t>
      </w:r>
      <w:r w:rsidRPr="0088481F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</w:rPr>
        <w:t>CogAT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(Intellectual Exam) given in grades 3 and 6 with additional testing available in other grades</w:t>
      </w:r>
    </w:p>
    <w:p w:rsidR="0088481F" w:rsidRDefault="0088481F" w:rsidP="0088481F">
      <w:pPr>
        <w:pStyle w:val="ListParagraph"/>
        <w:numPr>
          <w:ilvl w:val="4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</w:t>
      </w:r>
      <w:r w:rsidRPr="0088481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stanine  with 95% or higher is automatic qualifier</w:t>
      </w:r>
    </w:p>
    <w:p w:rsidR="00517A22" w:rsidRDefault="00517A22" w:rsidP="0088481F">
      <w:pPr>
        <w:pStyle w:val="ListParagraph"/>
        <w:numPr>
          <w:ilvl w:val="4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All </w:t>
      </w:r>
      <w:r>
        <w:rPr>
          <w:rFonts w:ascii="Baskerville Old Face" w:hAnsi="Baskerville Old Face"/>
          <w:sz w:val="24"/>
          <w:szCs w:val="24"/>
        </w:rPr>
        <w:t>teachers will serve the general intellectual students</w:t>
      </w:r>
    </w:p>
    <w:p w:rsidR="00517A22" w:rsidRPr="00517A22" w:rsidRDefault="00517A22" w:rsidP="00517A22">
      <w:pPr>
        <w:spacing w:after="0"/>
        <w:rPr>
          <w:rFonts w:ascii="Baskerville Old Face" w:hAnsi="Baskerville Old Face"/>
          <w:sz w:val="24"/>
          <w:szCs w:val="24"/>
        </w:rPr>
      </w:pPr>
    </w:p>
    <w:p w:rsidR="0088481F" w:rsidRDefault="0088481F" w:rsidP="0088481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88481F">
        <w:rPr>
          <w:rFonts w:ascii="Baskerville Old Face" w:hAnsi="Baskerville Old Face"/>
          <w:sz w:val="24"/>
          <w:szCs w:val="24"/>
          <w:u w:val="single"/>
        </w:rPr>
        <w:t>Specific Academic</w:t>
      </w:r>
      <w:r>
        <w:rPr>
          <w:rFonts w:ascii="Baskerville Old Face" w:hAnsi="Baskerville Old Face"/>
          <w:sz w:val="24"/>
          <w:szCs w:val="24"/>
        </w:rPr>
        <w:t>: 95</w:t>
      </w:r>
      <w:r w:rsidRPr="0088481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percentile or higher on MAP or STAR for reading, math, language</w:t>
      </w:r>
    </w:p>
    <w:p w:rsidR="0088481F" w:rsidRDefault="0088481F" w:rsidP="0088481F">
      <w:pPr>
        <w:pStyle w:val="ListParagraph"/>
        <w:numPr>
          <w:ilvl w:val="4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95</w:t>
      </w:r>
      <w:r w:rsidRPr="0088481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% on </w:t>
      </w:r>
      <w:proofErr w:type="spellStart"/>
      <w:r>
        <w:rPr>
          <w:rFonts w:ascii="Baskerville Old Face" w:hAnsi="Baskerville Old Face"/>
          <w:sz w:val="24"/>
          <w:szCs w:val="24"/>
        </w:rPr>
        <w:t>KPrep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for science and social studies</w:t>
      </w:r>
    </w:p>
    <w:p w:rsidR="002E0312" w:rsidRDefault="002E0312" w:rsidP="0088481F">
      <w:pPr>
        <w:pStyle w:val="ListParagraph"/>
        <w:numPr>
          <w:ilvl w:val="4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95% on any of the above is an automatic </w:t>
      </w:r>
      <w:r w:rsidR="00517A22">
        <w:rPr>
          <w:rFonts w:ascii="Baskerville Old Face" w:hAnsi="Baskerville Old Face"/>
          <w:sz w:val="24"/>
          <w:szCs w:val="24"/>
        </w:rPr>
        <w:t>qualifier</w:t>
      </w:r>
    </w:p>
    <w:p w:rsidR="00517A22" w:rsidRDefault="00517A22" w:rsidP="0088481F">
      <w:pPr>
        <w:pStyle w:val="ListParagraph"/>
        <w:numPr>
          <w:ilvl w:val="4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Students will be served by the subject area teacher</w:t>
      </w:r>
    </w:p>
    <w:p w:rsidR="00517A22" w:rsidRDefault="00517A22" w:rsidP="00517A22">
      <w:pPr>
        <w:pStyle w:val="ListParagraph"/>
        <w:spacing w:after="0"/>
        <w:ind w:left="1800"/>
        <w:rPr>
          <w:rFonts w:ascii="Baskerville Old Face" w:hAnsi="Baskerville Old Face"/>
          <w:sz w:val="24"/>
          <w:szCs w:val="24"/>
        </w:rPr>
      </w:pPr>
    </w:p>
    <w:p w:rsidR="0088481F" w:rsidRDefault="0088481F" w:rsidP="0088481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 xml:space="preserve">Leadership: </w:t>
      </w:r>
      <w:r>
        <w:rPr>
          <w:rFonts w:ascii="Baskerville Old Face" w:hAnsi="Baskerville Old Face"/>
          <w:sz w:val="24"/>
          <w:szCs w:val="24"/>
        </w:rPr>
        <w:t>(Requirements outlined in District GT Handbook beginning on pg. 43)</w:t>
      </w:r>
    </w:p>
    <w:p w:rsidR="004D3D81" w:rsidRDefault="004D3D81" w:rsidP="004D3D8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 completes leadership rating scale on self</w:t>
      </w:r>
    </w:p>
    <w:p w:rsidR="004D3D81" w:rsidRDefault="004D3D81" w:rsidP="004D3D8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Teacher and/or parent recommendation</w:t>
      </w:r>
    </w:p>
    <w:p w:rsidR="004D3D81" w:rsidRDefault="004D3D81" w:rsidP="004D3D8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Two letters of recommendation other than a parent</w:t>
      </w:r>
    </w:p>
    <w:p w:rsidR="004D3D81" w:rsidRDefault="004D3D81" w:rsidP="004D3D81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Completed application portfolio</w:t>
      </w:r>
    </w:p>
    <w:p w:rsidR="0088481F" w:rsidRDefault="0088481F" w:rsidP="0088481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 xml:space="preserve">Creativity: </w:t>
      </w:r>
      <w:r>
        <w:rPr>
          <w:rFonts w:ascii="Baskerville Old Face" w:hAnsi="Baskerville Old Face"/>
          <w:sz w:val="24"/>
          <w:szCs w:val="24"/>
        </w:rPr>
        <w:t>Requirements outlined in District GT Handbook beginning on pg. 36</w:t>
      </w:r>
    </w:p>
    <w:p w:rsidR="004D3D81" w:rsidRDefault="004D3D81" w:rsidP="004D3D8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Teacher recommendation/observations</w:t>
      </w:r>
    </w:p>
    <w:p w:rsidR="004D3D81" w:rsidRDefault="004D3D81" w:rsidP="004D3D8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Work samples</w:t>
      </w:r>
    </w:p>
    <w:p w:rsidR="004D3D81" w:rsidRDefault="004D3D81" w:rsidP="004D3D81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Creativity Jot Down Form</w:t>
      </w:r>
    </w:p>
    <w:p w:rsidR="0088481F" w:rsidRDefault="0088481F" w:rsidP="0088481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Visual and Performing Arts:</w:t>
      </w:r>
      <w:r>
        <w:rPr>
          <w:rFonts w:ascii="Baskerville Old Face" w:hAnsi="Baskerville Old Face"/>
          <w:sz w:val="24"/>
          <w:szCs w:val="24"/>
        </w:rPr>
        <w:t xml:space="preserve"> Requirements outlined in District GT Handbook beginning on pg. 53</w:t>
      </w:r>
    </w:p>
    <w:p w:rsidR="004D3D81" w:rsidRDefault="004D3D81" w:rsidP="004D3D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 creates a portfolio of visual art work</w:t>
      </w:r>
    </w:p>
    <w:p w:rsidR="004D3D81" w:rsidRDefault="004D3D81" w:rsidP="004D3D81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Student creates a portfolio or audio representing performing arts </w:t>
      </w:r>
    </w:p>
    <w:p w:rsidR="003E7C6F" w:rsidRDefault="003E7C6F" w:rsidP="003E7C6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</w:t>
      </w:r>
    </w:p>
    <w:p w:rsidR="003E7C6F" w:rsidRPr="003E7C6F" w:rsidRDefault="003E7C6F" w:rsidP="003E7C6F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3E7C6F">
        <w:rPr>
          <w:rFonts w:ascii="Baskerville Old Face" w:hAnsi="Baskerville Old Face"/>
          <w:b/>
          <w:sz w:val="24"/>
          <w:szCs w:val="24"/>
        </w:rPr>
        <w:t>GT identification is ongoing throughout the school year!</w:t>
      </w:r>
    </w:p>
    <w:p w:rsidR="004D3D81" w:rsidRDefault="004D3D81" w:rsidP="004D3D81">
      <w:pPr>
        <w:spacing w:after="0"/>
        <w:rPr>
          <w:rFonts w:ascii="Baskerville Old Face" w:hAnsi="Baskerville Old Face"/>
          <w:sz w:val="24"/>
          <w:szCs w:val="24"/>
        </w:rPr>
      </w:pPr>
    </w:p>
    <w:p w:rsidR="004D3D81" w:rsidRDefault="004D3D81" w:rsidP="004D3D81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Gifted Student Service Plan (GSSP) and Conferences:</w:t>
      </w:r>
    </w:p>
    <w:p w:rsidR="004D3D81" w:rsidRDefault="004D3D81" w:rsidP="004D3D81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Required by law (704 KAR 3:285)</w:t>
      </w:r>
    </w:p>
    <w:p w:rsidR="004D3D81" w:rsidRPr="00976D07" w:rsidRDefault="004D3D81" w:rsidP="004D3D81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976D07">
        <w:rPr>
          <w:rFonts w:ascii="Baskerville Old Face" w:hAnsi="Baskerville Old Face"/>
          <w:b/>
          <w:sz w:val="24"/>
          <w:szCs w:val="24"/>
        </w:rPr>
        <w:t>GSSP conference</w:t>
      </w:r>
      <w:r>
        <w:rPr>
          <w:rFonts w:ascii="Baskerville Old Face" w:hAnsi="Baskerville Old Face"/>
          <w:sz w:val="24"/>
          <w:szCs w:val="24"/>
        </w:rPr>
        <w:t xml:space="preserve"> should be held in the fall </w:t>
      </w:r>
      <w:r w:rsidRPr="00976D07">
        <w:rPr>
          <w:rFonts w:ascii="Baskerville Old Face" w:hAnsi="Baskerville Old Face"/>
          <w:b/>
          <w:sz w:val="24"/>
          <w:szCs w:val="24"/>
        </w:rPr>
        <w:t xml:space="preserve">(October) </w:t>
      </w:r>
    </w:p>
    <w:p w:rsidR="004D3D81" w:rsidRDefault="004D3D81" w:rsidP="004D3D81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 with GT parents/students to discuss differentiation goals for the year</w:t>
      </w:r>
    </w:p>
    <w:p w:rsidR="004D3D81" w:rsidRDefault="004D3D81" w:rsidP="004D3D81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Encourage parental input</w:t>
      </w:r>
    </w:p>
    <w:p w:rsidR="0088481F" w:rsidRDefault="004D3D81" w:rsidP="004D3D81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</w:rPr>
      </w:pPr>
      <w:r w:rsidRPr="00976D07">
        <w:rPr>
          <w:rFonts w:ascii="Baskerville Old Face" w:hAnsi="Baskerville Old Face"/>
          <w:b/>
          <w:sz w:val="24"/>
          <w:szCs w:val="24"/>
        </w:rPr>
        <w:t>Required to maintain a GSSP folder</w:t>
      </w:r>
      <w:r w:rsidRPr="004D3D81">
        <w:rPr>
          <w:rFonts w:ascii="Baskerville Old Face" w:hAnsi="Baskerville Old Face"/>
          <w:sz w:val="24"/>
          <w:szCs w:val="24"/>
        </w:rPr>
        <w:t xml:space="preserve"> outside of the cumulative record</w:t>
      </w:r>
    </w:p>
    <w:p w:rsidR="004D3D81" w:rsidRDefault="004D3D81" w:rsidP="004D3D81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Folder should be kept with a selected classroom teacher and should contain work samples that show examples of differentiated activities within the area(s) of gifted identification</w:t>
      </w:r>
    </w:p>
    <w:p w:rsidR="004D3D81" w:rsidRDefault="00976D07" w:rsidP="004D3D81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Folder teacher may or may not provide GT services to the identified student</w:t>
      </w:r>
    </w:p>
    <w:p w:rsidR="00976D07" w:rsidRDefault="00976D07" w:rsidP="00976D0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GT Progress Report </w:t>
      </w:r>
      <w:r w:rsidRPr="00976D07">
        <w:rPr>
          <w:rFonts w:ascii="Baskerville Old Face" w:hAnsi="Baskerville Old Face"/>
          <w:b/>
          <w:sz w:val="24"/>
          <w:szCs w:val="24"/>
        </w:rPr>
        <w:t>MUST be sent home in January and May</w:t>
      </w:r>
    </w:p>
    <w:p w:rsidR="003E7C6F" w:rsidRDefault="003E7C6F" w:rsidP="003E7C6F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:rsidR="003E7C6F" w:rsidRDefault="003E7C6F" w:rsidP="003E7C6F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:rsidR="003E7C6F" w:rsidRDefault="003E7C6F" w:rsidP="003E7C6F">
      <w:pPr>
        <w:pStyle w:val="ListParagraph"/>
        <w:spacing w:after="0"/>
        <w:rPr>
          <w:rFonts w:ascii="Baskerville Old Face" w:hAnsi="Baskerville Old Face"/>
          <w:sz w:val="24"/>
          <w:szCs w:val="24"/>
        </w:rPr>
      </w:pPr>
    </w:p>
    <w:p w:rsidR="003E7C6F" w:rsidRPr="00976D07" w:rsidRDefault="003E7C6F" w:rsidP="003E7C6F">
      <w:pPr>
        <w:pStyle w:val="ListParagraph"/>
        <w:spacing w:after="0"/>
        <w:rPr>
          <w:rFonts w:ascii="Baskerville Old Face" w:hAnsi="Baskerville Old Face"/>
          <w:b/>
          <w:sz w:val="24"/>
          <w:szCs w:val="24"/>
        </w:rPr>
      </w:pPr>
    </w:p>
    <w:p w:rsidR="0088481F" w:rsidRDefault="003E7C6F" w:rsidP="003E7C6F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Timeline Requirements</w:t>
      </w:r>
    </w:p>
    <w:p w:rsidR="003E7C6F" w:rsidRDefault="003E7C6F" w:rsidP="003E7C6F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Ongoing identification throughout the year—</w:t>
      </w:r>
      <w:proofErr w:type="gramStart"/>
      <w:r>
        <w:rPr>
          <w:rFonts w:ascii="Baskerville Old Face" w:hAnsi="Baskerville Old Face"/>
          <w:b/>
          <w:sz w:val="24"/>
          <w:szCs w:val="24"/>
        </w:rPr>
        <w:t>Must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keep a working GT folder per student</w:t>
      </w:r>
    </w:p>
    <w:p w:rsidR="003E7C6F" w:rsidRDefault="003E7C6F" w:rsidP="003E7C6F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pStyle w:val="ListParagraph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Plan completed and conferences held in the fall (October)</w:t>
      </w:r>
    </w:p>
    <w:p w:rsidR="00884674" w:rsidRDefault="00884674" w:rsidP="00884674">
      <w:pPr>
        <w:pStyle w:val="ListParagraph"/>
        <w:numPr>
          <w:ilvl w:val="0"/>
          <w:numId w:val="16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Send out a Notice of Conference Form (pg. 69 in handbook) and keep a copy for your records in the GSSP working folder</w:t>
      </w:r>
    </w:p>
    <w:p w:rsidR="00884674" w:rsidRDefault="00884674" w:rsidP="00884674">
      <w:pPr>
        <w:pStyle w:val="ListParagraph"/>
        <w:numPr>
          <w:ilvl w:val="0"/>
          <w:numId w:val="15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for grades 6-12 can be completed within the Career Cruising site for ILP development</w:t>
      </w:r>
    </w:p>
    <w:p w:rsidR="00884674" w:rsidRDefault="00884674" w:rsidP="00884674">
      <w:pPr>
        <w:pStyle w:val="ListParagraph"/>
        <w:numPr>
          <w:ilvl w:val="0"/>
          <w:numId w:val="15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for grades 4-5 will be completed based on the District Template</w:t>
      </w:r>
    </w:p>
    <w:p w:rsidR="00884674" w:rsidRDefault="00884674" w:rsidP="00884674">
      <w:pPr>
        <w:pStyle w:val="ListParagraph"/>
        <w:numPr>
          <w:ilvl w:val="0"/>
          <w:numId w:val="15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teacher works with the parents to develop the GSSP during the conference.</w:t>
      </w:r>
    </w:p>
    <w:p w:rsidR="00884674" w:rsidRDefault="00884674" w:rsidP="00884674">
      <w:pPr>
        <w:pStyle w:val="ListParagraph"/>
        <w:numPr>
          <w:ilvl w:val="0"/>
          <w:numId w:val="15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GSSP’s must be completed and conferences held yearly for all returning GT students and any newly identified students</w:t>
      </w:r>
    </w:p>
    <w:p w:rsidR="00884674" w:rsidRDefault="00884674" w:rsidP="00884674">
      <w:pPr>
        <w:pStyle w:val="ListParagraph"/>
        <w:numPr>
          <w:ilvl w:val="0"/>
          <w:numId w:val="15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Principal and/or Counselor should be in attendance when possible</w:t>
      </w:r>
    </w:p>
    <w:p w:rsidR="00884674" w:rsidRPr="00884674" w:rsidRDefault="00884674" w:rsidP="00884674">
      <w:pPr>
        <w:spacing w:after="0"/>
        <w:ind w:left="1080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pStyle w:val="ListParagraph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Progress Report (January)</w:t>
      </w:r>
      <w:r w:rsidR="00884674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84674" w:rsidRDefault="00884674" w:rsidP="00884674">
      <w:pPr>
        <w:pStyle w:val="ListParagraph"/>
        <w:numPr>
          <w:ilvl w:val="0"/>
          <w:numId w:val="19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Keep a copy in the working folder</w:t>
      </w:r>
    </w:p>
    <w:p w:rsidR="00884674" w:rsidRDefault="00884674" w:rsidP="00884674">
      <w:pPr>
        <w:pStyle w:val="ListParagraph"/>
        <w:spacing w:after="0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pStyle w:val="ListParagraph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Yearly Progress Report (May or end of school year)</w:t>
      </w:r>
    </w:p>
    <w:p w:rsidR="00884674" w:rsidRDefault="00884674" w:rsidP="00884674">
      <w:pPr>
        <w:pStyle w:val="ListParagraph"/>
        <w:numPr>
          <w:ilvl w:val="0"/>
          <w:numId w:val="19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Keep a copy in the working folder</w:t>
      </w:r>
    </w:p>
    <w:p w:rsidR="00884674" w:rsidRDefault="00884674" w:rsidP="00884674">
      <w:pPr>
        <w:pStyle w:val="ListParagraph"/>
        <w:numPr>
          <w:ilvl w:val="0"/>
          <w:numId w:val="18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Working folder passed to counselor to give to next year’s teacher</w:t>
      </w:r>
    </w:p>
    <w:p w:rsidR="00884674" w:rsidRPr="00884674" w:rsidRDefault="00884674" w:rsidP="00884674">
      <w:pPr>
        <w:pStyle w:val="ListParagraph"/>
        <w:spacing w:after="0"/>
        <w:ind w:left="1440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pStyle w:val="ListParagraph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Possible Student Work Samples: (vary based on identified area of giftedness)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Pretests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SRA Mastery Tests and Checkouts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MAP/STAR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Saxon Assessments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Projects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Journal Writings</w:t>
      </w:r>
    </w:p>
    <w:p w:rsidR="003E7C6F" w:rsidRDefault="003E7C6F" w:rsidP="00884674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Any differentiated assignment that is varied from other students….</w:t>
      </w:r>
    </w:p>
    <w:p w:rsidR="00884674" w:rsidRDefault="00884674" w:rsidP="00884674">
      <w:pPr>
        <w:pStyle w:val="ListParagraph"/>
        <w:spacing w:after="0"/>
        <w:ind w:left="1440"/>
        <w:rPr>
          <w:rFonts w:ascii="Baskerville Old Face" w:hAnsi="Baskerville Old Face"/>
          <w:b/>
          <w:sz w:val="24"/>
          <w:szCs w:val="24"/>
        </w:rPr>
      </w:pPr>
    </w:p>
    <w:p w:rsidR="003E7C6F" w:rsidRDefault="003E7C6F" w:rsidP="003E7C6F">
      <w:pPr>
        <w:pStyle w:val="ListParagraph"/>
        <w:numPr>
          <w:ilvl w:val="0"/>
          <w:numId w:val="12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Parents sign GSSP</w:t>
      </w:r>
    </w:p>
    <w:p w:rsidR="003E7C6F" w:rsidRDefault="00884674" w:rsidP="00884674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One copy in working folder</w:t>
      </w:r>
    </w:p>
    <w:p w:rsidR="00884674" w:rsidRDefault="00884674" w:rsidP="00884674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Send a copy home to parents</w:t>
      </w:r>
    </w:p>
    <w:p w:rsidR="00884674" w:rsidRPr="003E7C6F" w:rsidRDefault="00884674" w:rsidP="00884674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If parent does not attend, GSSP must be sent home, signed and returned</w:t>
      </w:r>
    </w:p>
    <w:p w:rsidR="003E7C6F" w:rsidRDefault="003E7C6F" w:rsidP="003E7C6F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</w:p>
    <w:p w:rsidR="003E7C6F" w:rsidRPr="003E7C6F" w:rsidRDefault="003E7C6F" w:rsidP="003E7C6F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88481F" w:rsidRDefault="004D3D81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Default="00517A22" w:rsidP="00517A22">
      <w:pPr>
        <w:spacing w:after="0"/>
        <w:ind w:left="720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GSSP Meeting Protocol</w:t>
      </w:r>
    </w:p>
    <w:p w:rsidR="00517A22" w:rsidRDefault="00517A22" w:rsidP="00517A22">
      <w:pPr>
        <w:spacing w:after="0"/>
        <w:ind w:left="720"/>
        <w:jc w:val="center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Principal, assistant principal, or counselor shall be designated to lead the GSSP conference.</w:t>
      </w:r>
    </w:p>
    <w:p w:rsidR="00517A22" w:rsidRDefault="00517A22" w:rsidP="00517A22">
      <w:pPr>
        <w:pStyle w:val="ListParagraph"/>
        <w:spacing w:after="0"/>
        <w:ind w:left="1080"/>
        <w:rPr>
          <w:rFonts w:ascii="Baskerville Old Face" w:hAnsi="Baskerville Old Face"/>
          <w:sz w:val="24"/>
          <w:szCs w:val="24"/>
        </w:rPr>
      </w:pPr>
    </w:p>
    <w:p w:rsidR="00517A22" w:rsidRDefault="00517A22" w:rsidP="00517A22">
      <w:pPr>
        <w:pStyle w:val="ListParagraph"/>
        <w:spacing w:after="0"/>
        <w:ind w:left="1080"/>
        <w:rPr>
          <w:rFonts w:ascii="Baskerville Old Face" w:hAnsi="Baskerville Old Face"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Introductions (Members at the meeting should include the student’s “folder keeper,” teacher providing GT service, and a parent.  If a parent does not attend, the plan shall be completed without a meeting and mailed home, signed and returned.</w:t>
      </w:r>
    </w:p>
    <w:p w:rsidR="00517A22" w:rsidRDefault="00517A22" w:rsidP="00517A22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“The purpose of our meeting is………”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Explain how the student qualified and was formally identified for the G/T program.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Logically proceed to further discussion and/or decisions.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Share GSSP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Ask for parent suggestions/input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the meeting for any other suggestions, questions, or concerns.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Have </w:t>
      </w:r>
      <w:bookmarkStart w:id="0" w:name="_GoBack"/>
      <w:r w:rsidRPr="00517A22">
        <w:rPr>
          <w:rFonts w:ascii="Baskerville Old Face" w:hAnsi="Baskerville Old Face"/>
          <w:b/>
          <w:sz w:val="24"/>
          <w:szCs w:val="24"/>
        </w:rPr>
        <w:t>each member read and sign</w:t>
      </w:r>
      <w:r>
        <w:rPr>
          <w:rFonts w:ascii="Baskerville Old Face" w:hAnsi="Baskerville Old Face"/>
          <w:sz w:val="24"/>
          <w:szCs w:val="24"/>
        </w:rPr>
        <w:t xml:space="preserve"> </w:t>
      </w:r>
      <w:bookmarkEnd w:id="0"/>
      <w:r>
        <w:rPr>
          <w:rFonts w:ascii="Baskerville Old Face" w:hAnsi="Baskerville Old Face"/>
          <w:sz w:val="24"/>
          <w:szCs w:val="24"/>
        </w:rPr>
        <w:t>the GSSP.</w:t>
      </w:r>
    </w:p>
    <w:p w:rsidR="00517A22" w:rsidRPr="00517A22" w:rsidRDefault="00517A22" w:rsidP="00517A22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517A22" w:rsidRPr="00517A22" w:rsidRDefault="00517A22" w:rsidP="00517A22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Adjourn!</w:t>
      </w:r>
    </w:p>
    <w:p w:rsidR="00517A22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517A22" w:rsidRPr="0088481F" w:rsidRDefault="00517A22" w:rsidP="0088481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sectPr w:rsidR="00517A22" w:rsidRPr="0088481F" w:rsidSect="003E7C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A82"/>
    <w:multiLevelType w:val="hybridMultilevel"/>
    <w:tmpl w:val="4A06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D4E"/>
    <w:multiLevelType w:val="hybridMultilevel"/>
    <w:tmpl w:val="8146B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0706"/>
    <w:multiLevelType w:val="hybridMultilevel"/>
    <w:tmpl w:val="549A1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B18AD"/>
    <w:multiLevelType w:val="hybridMultilevel"/>
    <w:tmpl w:val="DABA9E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B0436"/>
    <w:multiLevelType w:val="hybridMultilevel"/>
    <w:tmpl w:val="786E94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B05D6"/>
    <w:multiLevelType w:val="hybridMultilevel"/>
    <w:tmpl w:val="0FEC2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4A8E"/>
    <w:multiLevelType w:val="hybridMultilevel"/>
    <w:tmpl w:val="EFFA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4817"/>
    <w:multiLevelType w:val="hybridMultilevel"/>
    <w:tmpl w:val="4BD49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13925"/>
    <w:multiLevelType w:val="hybridMultilevel"/>
    <w:tmpl w:val="0CA80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11B4E"/>
    <w:multiLevelType w:val="hybridMultilevel"/>
    <w:tmpl w:val="CD023C3C"/>
    <w:lvl w:ilvl="0" w:tplc="EAE61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915DC"/>
    <w:multiLevelType w:val="hybridMultilevel"/>
    <w:tmpl w:val="B610F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7696E"/>
    <w:multiLevelType w:val="multilevel"/>
    <w:tmpl w:val="E1EC9E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D5536D"/>
    <w:multiLevelType w:val="hybridMultilevel"/>
    <w:tmpl w:val="A5567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CA4CD3"/>
    <w:multiLevelType w:val="hybridMultilevel"/>
    <w:tmpl w:val="B53ADE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45EFF"/>
    <w:multiLevelType w:val="hybridMultilevel"/>
    <w:tmpl w:val="3F4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B411B"/>
    <w:multiLevelType w:val="hybridMultilevel"/>
    <w:tmpl w:val="F35CC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57EED"/>
    <w:multiLevelType w:val="hybridMultilevel"/>
    <w:tmpl w:val="85E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26A5"/>
    <w:multiLevelType w:val="hybridMultilevel"/>
    <w:tmpl w:val="2DE620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2A3A01"/>
    <w:multiLevelType w:val="hybridMultilevel"/>
    <w:tmpl w:val="0C1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B4EE3"/>
    <w:multiLevelType w:val="hybridMultilevel"/>
    <w:tmpl w:val="26841A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F"/>
    <w:rsid w:val="002B6BBA"/>
    <w:rsid w:val="002E0312"/>
    <w:rsid w:val="003E7C6F"/>
    <w:rsid w:val="004D3D81"/>
    <w:rsid w:val="00517A22"/>
    <w:rsid w:val="00884674"/>
    <w:rsid w:val="0088481F"/>
    <w:rsid w:val="009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A305-79AB-441E-9999-E444AA1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Dinah</dc:creator>
  <cp:keywords/>
  <dc:description/>
  <cp:lastModifiedBy>Wallace, Dinah</cp:lastModifiedBy>
  <cp:revision>2</cp:revision>
  <dcterms:created xsi:type="dcterms:W3CDTF">2016-06-02T17:56:00Z</dcterms:created>
  <dcterms:modified xsi:type="dcterms:W3CDTF">2016-06-02T17:56:00Z</dcterms:modified>
</cp:coreProperties>
</file>