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D0" w:rsidRDefault="002912D0" w:rsidP="00F1177D">
      <w:pPr>
        <w:jc w:val="center"/>
        <w:rPr>
          <w:i/>
          <w:sz w:val="28"/>
        </w:rPr>
      </w:pPr>
      <w:r w:rsidRPr="00F1177D">
        <w:rPr>
          <w:i/>
          <w:sz w:val="28"/>
        </w:rPr>
        <w:t>Considerations for Curriculum Development</w:t>
      </w:r>
    </w:p>
    <w:p w:rsidR="002912D0" w:rsidRPr="00F1177D" w:rsidRDefault="008424B7" w:rsidP="00F1177D">
      <w:pPr>
        <w:rPr>
          <w:b/>
          <w:sz w:val="28"/>
        </w:rPr>
      </w:pPr>
      <w:r>
        <w:rPr>
          <w:b/>
          <w:sz w:val="28"/>
        </w:rPr>
        <w:t>Document E</w:t>
      </w:r>
      <w:r w:rsidR="002912D0">
        <w:rPr>
          <w:b/>
          <w:sz w:val="28"/>
        </w:rPr>
        <w:t>xplanation</w:t>
      </w:r>
    </w:p>
    <w:p w:rsidR="002912D0" w:rsidRDefault="002912D0">
      <w:r>
        <w:t xml:space="preserve">This is a sample supporting document that would </w:t>
      </w:r>
      <w:r w:rsidR="008424B7">
        <w:t>serve as</w:t>
      </w:r>
      <w:r>
        <w:t xml:space="preserve"> a separate Appendix. The sample shows how a Kindergarten teacher, team, school or district could approach the KCAS standards in developing content curriculum.</w:t>
      </w:r>
    </w:p>
    <w:p w:rsidR="002912D0" w:rsidRDefault="002912D0">
      <w:r>
        <w:t xml:space="preserve">The stated assumptions are grade level expectations, including personal prior knowledge, as students move from grade to grade. Assumptions are stated as such due to the spiraling nature and clear need for social studies knowledge to build in every year K-12 in order to reach the full intent of the standards. </w:t>
      </w:r>
    </w:p>
    <w:p w:rsidR="002912D0" w:rsidRDefault="002912D0">
      <w:r>
        <w:t xml:space="preserve">Primary </w:t>
      </w:r>
      <w:r w:rsidR="001A63B3">
        <w:t>s</w:t>
      </w:r>
      <w:r>
        <w:t xml:space="preserve">ource documents are samples of the type and rigor of documents students in that grade are expected to have experience with during social studies. These are samples and </w:t>
      </w:r>
      <w:r w:rsidR="00983ACF">
        <w:t xml:space="preserve">are </w:t>
      </w:r>
      <w:r>
        <w:t>not intended to be used a</w:t>
      </w:r>
      <w:r w:rsidR="00694482">
        <w:t>s a</w:t>
      </w:r>
      <w:r>
        <w:t xml:space="preserve"> required reading list or to be exclusive. Teachers in their professional capacities should frequently assess the </w:t>
      </w:r>
      <w:r w:rsidR="00983ACF">
        <w:t>types of primary source</w:t>
      </w:r>
      <w:r w:rsidR="007B660D">
        <w:t xml:space="preserve"> documents</w:t>
      </w:r>
      <w:r w:rsidR="00983ACF">
        <w:t xml:space="preserve"> student</w:t>
      </w:r>
      <w:r>
        <w:t>s use and add or replace documents as necessitated by their students.</w:t>
      </w:r>
    </w:p>
    <w:p w:rsidR="002912D0" w:rsidRDefault="00A11BF9">
      <w:r>
        <w:t>The fifteen social s</w:t>
      </w:r>
      <w:r w:rsidR="002912D0">
        <w:t xml:space="preserve">tudies anchors follow in the color coded boxes. </w:t>
      </w:r>
    </w:p>
    <w:p w:rsidR="002912D0" w:rsidRDefault="002912D0" w:rsidP="002912D0">
      <w:pPr>
        <w:pStyle w:val="ListParagraph"/>
        <w:numPr>
          <w:ilvl w:val="0"/>
          <w:numId w:val="8"/>
        </w:numPr>
      </w:pPr>
      <w:r>
        <w:t>Three blue civic minded anchors (1-3)</w:t>
      </w:r>
    </w:p>
    <w:p w:rsidR="002912D0" w:rsidRDefault="002912D0" w:rsidP="002912D0">
      <w:pPr>
        <w:pStyle w:val="ListParagraph"/>
        <w:numPr>
          <w:ilvl w:val="0"/>
          <w:numId w:val="8"/>
        </w:numPr>
      </w:pPr>
      <w:r>
        <w:t>Four economic decision making anchors in yellow (4-7)</w:t>
      </w:r>
    </w:p>
    <w:p w:rsidR="002912D0" w:rsidRDefault="002912D0" w:rsidP="002912D0">
      <w:pPr>
        <w:pStyle w:val="ListParagraph"/>
        <w:numPr>
          <w:ilvl w:val="0"/>
          <w:numId w:val="8"/>
        </w:numPr>
      </w:pPr>
      <w:r>
        <w:t>Four geographic reasoning anchors (</w:t>
      </w:r>
      <w:bookmarkStart w:id="0" w:name="_GoBack"/>
      <w:r>
        <w:t>8</w:t>
      </w:r>
      <w:bookmarkEnd w:id="0"/>
      <w:r>
        <w:t>-11)</w:t>
      </w:r>
    </w:p>
    <w:p w:rsidR="002912D0" w:rsidRDefault="002912D0" w:rsidP="002912D0">
      <w:pPr>
        <w:pStyle w:val="ListParagraph"/>
        <w:numPr>
          <w:ilvl w:val="0"/>
          <w:numId w:val="8"/>
        </w:numPr>
      </w:pPr>
      <w:r>
        <w:t>Four historical thinking anchors (12-15)</w:t>
      </w:r>
    </w:p>
    <w:p w:rsidR="002912D0" w:rsidRDefault="002912D0" w:rsidP="001A384A">
      <w:r>
        <w:t xml:space="preserve">The enduring understanding is the Big Idea that a teacher can focus on as a driving overarching concept that helps to cluster several anchors within a thematic unit. </w:t>
      </w:r>
    </w:p>
    <w:p w:rsidR="002912D0" w:rsidRDefault="002912D0" w:rsidP="001A384A">
      <w:r>
        <w:t>The two boxes below offer sample compelling and supporting questions that could be used as curriculum is developed. The social studies standards and the inquiry arc depend on both student and teacher generated questions to drive inquiry and build content knowledge. These questions are samples to support teacher thinking and are not exclusive or required.</w:t>
      </w:r>
    </w:p>
    <w:p w:rsidR="002912D0" w:rsidRDefault="002912D0" w:rsidP="001A384A">
      <w:r>
        <w:t xml:space="preserve">Sample Concepts are to be illustrative of the types of concepts, terms and ideas that may be encountered in the study of that anchor. These are not exclusive nor are they to be used as a required vocabulary list. To meet the increased rigor of the social studies standards, students must do more than memorize terms. Students must be able to grapple with complex issues, research and clearly articulate answers to questions </w:t>
      </w:r>
      <w:r w:rsidR="001A5A77">
        <w:t>regarding civic</w:t>
      </w:r>
      <w:r>
        <w:t xml:space="preserve"> mindedness, economic decision making, geographic reasoning and historical thinking.</w:t>
      </w:r>
    </w:p>
    <w:p w:rsidR="002912D0" w:rsidRPr="002139F9" w:rsidRDefault="002912D0" w:rsidP="001A384A"/>
    <w:p w:rsidR="0063612B" w:rsidRDefault="0063612B" w:rsidP="00123A13">
      <w:pPr>
        <w:rPr>
          <w:b/>
          <w:sz w:val="28"/>
          <w:szCs w:val="28"/>
        </w:rPr>
      </w:pPr>
    </w:p>
    <w:p w:rsidR="002912D0" w:rsidRDefault="002912D0" w:rsidP="00123A13">
      <w:pPr>
        <w:rPr>
          <w:b/>
          <w:sz w:val="28"/>
          <w:szCs w:val="28"/>
        </w:rPr>
      </w:pPr>
    </w:p>
    <w:p w:rsidR="002912D0" w:rsidRDefault="002912D0" w:rsidP="00123A13">
      <w:pPr>
        <w:rPr>
          <w:b/>
          <w:sz w:val="28"/>
          <w:szCs w:val="28"/>
        </w:rPr>
      </w:pPr>
    </w:p>
    <w:p w:rsidR="00123A13" w:rsidRPr="00F678A7" w:rsidRDefault="00123A13" w:rsidP="00123A13">
      <w:pPr>
        <w:rPr>
          <w:b/>
          <w:sz w:val="28"/>
          <w:szCs w:val="28"/>
        </w:rPr>
      </w:pPr>
      <w:r w:rsidRPr="00F678A7">
        <w:rPr>
          <w:b/>
          <w:sz w:val="28"/>
          <w:szCs w:val="28"/>
        </w:rPr>
        <w:t>Kindergarten:  Why?</w:t>
      </w:r>
    </w:p>
    <w:tbl>
      <w:tblPr>
        <w:tblStyle w:val="TableGrid"/>
        <w:tblW w:w="0" w:type="auto"/>
        <w:tblLook w:val="04A0" w:firstRow="1" w:lastRow="0" w:firstColumn="1" w:lastColumn="0" w:noHBand="0" w:noVBand="1"/>
      </w:tblPr>
      <w:tblGrid>
        <w:gridCol w:w="4788"/>
        <w:gridCol w:w="4788"/>
      </w:tblGrid>
      <w:tr w:rsidR="00D4753D" w:rsidTr="00D4753D">
        <w:trPr>
          <w:trHeight w:val="509"/>
        </w:trPr>
        <w:tc>
          <w:tcPr>
            <w:tcW w:w="9576" w:type="dxa"/>
            <w:gridSpan w:val="2"/>
            <w:shd w:val="clear" w:color="auto" w:fill="FFFFFF" w:themeFill="background1"/>
          </w:tcPr>
          <w:p w:rsidR="00813F26" w:rsidRDefault="00813F26" w:rsidP="00813F26">
            <w:pPr>
              <w:contextualSpacing/>
            </w:pPr>
          </w:p>
          <w:p w:rsidR="003051FC" w:rsidRDefault="00D271C4" w:rsidP="00627014">
            <w:pPr>
              <w:contextualSpacing/>
            </w:pPr>
            <w:r>
              <w:t xml:space="preserve">In Kindergarten, </w:t>
            </w:r>
            <w:r w:rsidR="00BE35B4">
              <w:t>students will begin with rich experiences focused on why thing</w:t>
            </w:r>
            <w:r w:rsidR="00C25964">
              <w:t>s happen personally and grow through enrichment to study why things happen locally an</w:t>
            </w:r>
            <w:r w:rsidR="00E207C2">
              <w:t xml:space="preserve">d globally.  </w:t>
            </w:r>
            <w:r w:rsidR="006D1054">
              <w:t>S</w:t>
            </w:r>
            <w:r>
              <w:t>tude</w:t>
            </w:r>
            <w:r w:rsidR="00813F26">
              <w:t xml:space="preserve">nts will be able to articulate </w:t>
            </w:r>
            <w:r w:rsidR="004C49A4">
              <w:t>the following conceptual understandings</w:t>
            </w:r>
            <w:r w:rsidR="00813F26">
              <w:t>:</w:t>
            </w:r>
            <w:r w:rsidR="00597EAA">
              <w:t xml:space="preserve">  rules, roles and responsibilities; </w:t>
            </w:r>
            <w:r w:rsidR="00E037DA">
              <w:t xml:space="preserve">income and resource scarcity; </w:t>
            </w:r>
            <w:r w:rsidR="007F566E">
              <w:t xml:space="preserve">environmental effects and movement; and </w:t>
            </w:r>
            <w:r w:rsidR="00627014">
              <w:t>chronology and perspective.</w:t>
            </w:r>
          </w:p>
          <w:p w:rsidR="00F2466D" w:rsidRDefault="00F2466D" w:rsidP="00627014">
            <w:pPr>
              <w:contextualSpacing/>
            </w:pPr>
          </w:p>
          <w:p w:rsidR="00F2466D" w:rsidRPr="00463748" w:rsidRDefault="00463748" w:rsidP="00627014">
            <w:pPr>
              <w:contextualSpacing/>
              <w:rPr>
                <w:b/>
              </w:rPr>
            </w:pPr>
            <w:r w:rsidRPr="00463748">
              <w:rPr>
                <w:b/>
              </w:rPr>
              <w:t>Assumptions and Goals of Curriculum Development:</w:t>
            </w:r>
          </w:p>
          <w:p w:rsidR="00463748" w:rsidRDefault="005B0DAF" w:rsidP="005B0DAF">
            <w:pPr>
              <w:pStyle w:val="ListParagraph"/>
              <w:numPr>
                <w:ilvl w:val="0"/>
                <w:numId w:val="6"/>
              </w:numPr>
              <w:ind w:firstLine="0"/>
            </w:pPr>
            <w:r>
              <w:t>Students wil</w:t>
            </w:r>
            <w:r w:rsidR="00BA2FA3">
              <w:t>l have a basic understanding of self-awareness</w:t>
            </w:r>
            <w:r w:rsidR="00DB3C56">
              <w:t xml:space="preserve"> prior to Kindergarten</w:t>
            </w:r>
            <w:r w:rsidR="001C44A4">
              <w:t>.</w:t>
            </w:r>
          </w:p>
          <w:p w:rsidR="001C44A4" w:rsidRDefault="001C44A4" w:rsidP="005B0DAF">
            <w:pPr>
              <w:pStyle w:val="ListParagraph"/>
              <w:numPr>
                <w:ilvl w:val="0"/>
                <w:numId w:val="6"/>
              </w:numPr>
              <w:ind w:firstLine="0"/>
            </w:pPr>
            <w:r>
              <w:t>Students will gain a better sense of the role</w:t>
            </w:r>
            <w:r w:rsidR="00FD6AF5">
              <w:t>s</w:t>
            </w:r>
            <w:r>
              <w:t xml:space="preserve"> </w:t>
            </w:r>
            <w:r w:rsidR="00FD6AF5">
              <w:t>and rules within</w:t>
            </w:r>
            <w:r>
              <w:t xml:space="preserve"> a community.</w:t>
            </w:r>
          </w:p>
          <w:p w:rsidR="00FD6AF5" w:rsidRDefault="00FD6AF5" w:rsidP="005B0DAF">
            <w:pPr>
              <w:pStyle w:val="ListParagraph"/>
              <w:numPr>
                <w:ilvl w:val="0"/>
                <w:numId w:val="6"/>
              </w:numPr>
              <w:ind w:firstLine="0"/>
            </w:pPr>
            <w:r>
              <w:t xml:space="preserve">Students will have </w:t>
            </w:r>
            <w:r w:rsidR="002D14FD">
              <w:t>ample opportunities to engage in all Practices of the Inquiry Cycle.</w:t>
            </w:r>
          </w:p>
          <w:p w:rsidR="00CD0342" w:rsidRDefault="00CD0342" w:rsidP="00717BBA">
            <w:pPr>
              <w:pStyle w:val="ListParagraph"/>
              <w:numPr>
                <w:ilvl w:val="0"/>
                <w:numId w:val="6"/>
              </w:numPr>
              <w:ind w:left="720"/>
            </w:pPr>
            <w:r>
              <w:t xml:space="preserve">Students will </w:t>
            </w:r>
            <w:r w:rsidR="00717BBA">
              <w:t>gain</w:t>
            </w:r>
            <w:r>
              <w:t xml:space="preserve"> a strong foundation of skills and knowledge</w:t>
            </w:r>
            <w:r w:rsidR="00717BBA">
              <w:t xml:space="preserve"> which will be built upon in later years.</w:t>
            </w:r>
          </w:p>
          <w:p w:rsidR="00717BBA" w:rsidRDefault="00717BBA" w:rsidP="00717BBA">
            <w:pPr>
              <w:pStyle w:val="ListParagraph"/>
              <w:numPr>
                <w:ilvl w:val="0"/>
                <w:numId w:val="6"/>
              </w:numPr>
              <w:ind w:left="720"/>
            </w:pPr>
            <w:r>
              <w:t>Students will equally explore all of the Disciplinary Core Concepts through multiple perspectives and viewpoints.</w:t>
            </w:r>
          </w:p>
          <w:p w:rsidR="00717BBA" w:rsidRDefault="00717BBA" w:rsidP="00717BBA">
            <w:pPr>
              <w:pStyle w:val="ListParagraph"/>
              <w:numPr>
                <w:ilvl w:val="0"/>
                <w:numId w:val="6"/>
              </w:numPr>
              <w:ind w:left="720"/>
            </w:pPr>
            <w:r>
              <w:t xml:space="preserve">Students will </w:t>
            </w:r>
            <w:r w:rsidR="00F04B5B">
              <w:t xml:space="preserve">be prepared </w:t>
            </w:r>
            <w:r w:rsidR="00DB3C56">
              <w:t>to understand how roles and responsibilities in their communities relate to rules and decision-making in the first grade.</w:t>
            </w:r>
          </w:p>
          <w:p w:rsidR="00660800" w:rsidRDefault="00660800" w:rsidP="00660800">
            <w:pPr>
              <w:pStyle w:val="ListParagraph"/>
            </w:pPr>
          </w:p>
          <w:p w:rsidR="00660800" w:rsidRDefault="00C12E3A" w:rsidP="00660800">
            <w:pPr>
              <w:rPr>
                <w:b/>
              </w:rPr>
            </w:pPr>
            <w:r>
              <w:rPr>
                <w:b/>
              </w:rPr>
              <w:t>Sampling of Primary Resources Documents:</w:t>
            </w:r>
          </w:p>
          <w:p w:rsidR="00FA4A14" w:rsidRPr="00FA4A14" w:rsidRDefault="00FA4A14" w:rsidP="00FA4A14">
            <w:pPr>
              <w:pStyle w:val="ListParagraph"/>
              <w:numPr>
                <w:ilvl w:val="0"/>
                <w:numId w:val="7"/>
              </w:numPr>
              <w:rPr>
                <w:b/>
              </w:rPr>
            </w:pPr>
            <w:r>
              <w:t>Example A</w:t>
            </w:r>
          </w:p>
          <w:p w:rsidR="00FA4A14" w:rsidRPr="00FA4A14" w:rsidRDefault="00FA4A14" w:rsidP="00FA4A14">
            <w:pPr>
              <w:pStyle w:val="ListParagraph"/>
              <w:numPr>
                <w:ilvl w:val="0"/>
                <w:numId w:val="7"/>
              </w:numPr>
              <w:rPr>
                <w:b/>
              </w:rPr>
            </w:pPr>
            <w:r>
              <w:t>Example B</w:t>
            </w:r>
          </w:p>
          <w:p w:rsidR="00FA4A14" w:rsidRPr="00FA4A14" w:rsidRDefault="00FA4A14" w:rsidP="00660800">
            <w:pPr>
              <w:pStyle w:val="ListParagraph"/>
              <w:numPr>
                <w:ilvl w:val="0"/>
                <w:numId w:val="7"/>
              </w:numPr>
              <w:rPr>
                <w:b/>
              </w:rPr>
            </w:pPr>
            <w:r>
              <w:t>Example C</w:t>
            </w:r>
            <w:r w:rsidRPr="00FA4A14">
              <w:rPr>
                <w:b/>
              </w:rPr>
              <w:t xml:space="preserve">       </w:t>
            </w:r>
          </w:p>
          <w:p w:rsidR="00627014" w:rsidRDefault="00627014" w:rsidP="00627014">
            <w:pPr>
              <w:contextualSpacing/>
              <w:rPr>
                <w:b/>
              </w:rPr>
            </w:pPr>
          </w:p>
        </w:tc>
      </w:tr>
      <w:tr w:rsidR="0067049C" w:rsidTr="0067049C">
        <w:trPr>
          <w:trHeight w:val="509"/>
        </w:trPr>
        <w:tc>
          <w:tcPr>
            <w:tcW w:w="9576" w:type="dxa"/>
            <w:gridSpan w:val="2"/>
            <w:shd w:val="clear" w:color="auto" w:fill="C6D9F1" w:themeFill="text2" w:themeFillTint="33"/>
          </w:tcPr>
          <w:p w:rsidR="0067049C" w:rsidRPr="005864FB" w:rsidRDefault="0067049C" w:rsidP="0067049C">
            <w:pPr>
              <w:spacing w:before="240"/>
              <w:rPr>
                <w:i/>
                <w:sz w:val="24"/>
                <w:szCs w:val="24"/>
              </w:rPr>
            </w:pPr>
            <w:r w:rsidRPr="005864FB">
              <w:rPr>
                <w:b/>
                <w:sz w:val="24"/>
                <w:szCs w:val="24"/>
              </w:rPr>
              <w:t xml:space="preserve">K.CM.1  </w:t>
            </w:r>
            <w:hyperlink w:anchor="civicandpoliticalinstitutions" w:history="1">
              <w:r w:rsidRPr="005864FB">
                <w:rPr>
                  <w:rStyle w:val="Hyperlink"/>
                  <w:b/>
                  <w:sz w:val="24"/>
                  <w:szCs w:val="24"/>
                </w:rPr>
                <w:t>Civic and Political Institutions</w:t>
              </w:r>
            </w:hyperlink>
            <w:r w:rsidRPr="005864FB">
              <w:rPr>
                <w:b/>
                <w:sz w:val="24"/>
                <w:szCs w:val="24"/>
              </w:rPr>
              <w:t xml:space="preserve"> </w:t>
            </w:r>
            <w:r w:rsidRPr="005864FB">
              <w:rPr>
                <w:i/>
                <w:sz w:val="24"/>
                <w:szCs w:val="24"/>
              </w:rPr>
              <w:t>Identify the roles and responsibilities of community members.</w:t>
            </w:r>
          </w:p>
          <w:p w:rsidR="004C13FB" w:rsidRPr="004C13FB" w:rsidRDefault="004C13FB" w:rsidP="0067049C">
            <w:pPr>
              <w:spacing w:before="240"/>
              <w:rPr>
                <w:b/>
                <w:sz w:val="8"/>
                <w:szCs w:val="8"/>
              </w:rPr>
            </w:pPr>
          </w:p>
        </w:tc>
      </w:tr>
      <w:tr w:rsidR="00452BEE" w:rsidTr="00875DDD">
        <w:trPr>
          <w:trHeight w:val="509"/>
        </w:trPr>
        <w:tc>
          <w:tcPr>
            <w:tcW w:w="9576" w:type="dxa"/>
            <w:gridSpan w:val="2"/>
            <w:shd w:val="clear" w:color="auto" w:fill="FFFFFF" w:themeFill="background1"/>
          </w:tcPr>
          <w:p w:rsidR="00875DDD" w:rsidRDefault="00875DDD" w:rsidP="0067049C">
            <w:pPr>
              <w:spacing w:before="240"/>
            </w:pPr>
            <w:r w:rsidRPr="00875DDD">
              <w:rPr>
                <w:b/>
              </w:rPr>
              <w:t>Enduring Understanding</w:t>
            </w:r>
            <w:r>
              <w:t xml:space="preserve">:  </w:t>
            </w:r>
            <w:r w:rsidR="00F5680C">
              <w:rPr>
                <w:i/>
              </w:rPr>
              <w:t xml:space="preserve">Roles and responsibilities of community members </w:t>
            </w:r>
            <w:r w:rsidR="00F5680C" w:rsidRPr="00F5680C">
              <w:rPr>
                <w:i/>
              </w:rPr>
              <w:t>determine how people interact within a community.</w:t>
            </w:r>
          </w:p>
          <w:p w:rsidR="00276FB5" w:rsidRPr="00276FB5" w:rsidRDefault="00276FB5" w:rsidP="0067049C">
            <w:pPr>
              <w:spacing w:before="240"/>
              <w:rPr>
                <w:sz w:val="8"/>
                <w:szCs w:val="8"/>
              </w:rPr>
            </w:pPr>
          </w:p>
        </w:tc>
      </w:tr>
      <w:tr w:rsidR="0067049C" w:rsidTr="0067049C">
        <w:trPr>
          <w:trHeight w:val="509"/>
        </w:trPr>
        <w:tc>
          <w:tcPr>
            <w:tcW w:w="4788" w:type="dxa"/>
          </w:tcPr>
          <w:p w:rsidR="000706A1" w:rsidRPr="000706A1" w:rsidRDefault="000706A1" w:rsidP="004E1A8A"/>
          <w:p w:rsidR="0067049C" w:rsidRPr="000706A1" w:rsidRDefault="004C13FB" w:rsidP="004E1A8A">
            <w:pPr>
              <w:rPr>
                <w:b/>
              </w:rPr>
            </w:pPr>
            <w:r w:rsidRPr="000706A1">
              <w:rPr>
                <w:b/>
              </w:rPr>
              <w:t xml:space="preserve">Students who demonstrate understanding, can address the following </w:t>
            </w:r>
            <w:r w:rsidR="002E14D8" w:rsidRPr="000706A1">
              <w:rPr>
                <w:b/>
              </w:rPr>
              <w:t>C</w:t>
            </w:r>
            <w:r w:rsidRPr="000706A1">
              <w:rPr>
                <w:b/>
              </w:rPr>
              <w:t>ompelling Questions:</w:t>
            </w:r>
          </w:p>
          <w:p w:rsidR="00C51242" w:rsidRPr="000706A1" w:rsidRDefault="00C51242" w:rsidP="00C51242">
            <w:pPr>
              <w:pStyle w:val="ListParagraph"/>
              <w:numPr>
                <w:ilvl w:val="0"/>
                <w:numId w:val="1"/>
              </w:numPr>
              <w:rPr>
                <w:i/>
              </w:rPr>
            </w:pPr>
            <w:r w:rsidRPr="000706A1">
              <w:rPr>
                <w:i/>
              </w:rPr>
              <w:t>Why do community members have roles?</w:t>
            </w:r>
          </w:p>
          <w:p w:rsidR="00C51242" w:rsidRPr="000706A1" w:rsidRDefault="00C51242" w:rsidP="00C51242">
            <w:pPr>
              <w:pStyle w:val="ListParagraph"/>
              <w:numPr>
                <w:ilvl w:val="0"/>
                <w:numId w:val="1"/>
              </w:numPr>
              <w:rPr>
                <w:i/>
              </w:rPr>
            </w:pPr>
            <w:r w:rsidRPr="000706A1">
              <w:rPr>
                <w:i/>
              </w:rPr>
              <w:t>Why do community members have responsibilities?</w:t>
            </w:r>
          </w:p>
          <w:p w:rsidR="004C13FB" w:rsidRPr="000706A1" w:rsidRDefault="004C13FB" w:rsidP="004E1A8A"/>
        </w:tc>
        <w:tc>
          <w:tcPr>
            <w:tcW w:w="4788" w:type="dxa"/>
          </w:tcPr>
          <w:p w:rsidR="000706A1" w:rsidRPr="000706A1" w:rsidRDefault="000706A1" w:rsidP="004C13FB"/>
          <w:p w:rsidR="004C13FB" w:rsidRPr="000706A1" w:rsidRDefault="004C13FB" w:rsidP="004C13FB">
            <w:pPr>
              <w:rPr>
                <w:b/>
              </w:rPr>
            </w:pPr>
            <w:r w:rsidRPr="000706A1">
              <w:rPr>
                <w:b/>
              </w:rPr>
              <w:t xml:space="preserve">Students who demonstrate understanding, can address the following </w:t>
            </w:r>
            <w:r w:rsidR="00C51242" w:rsidRPr="000706A1">
              <w:rPr>
                <w:b/>
              </w:rPr>
              <w:t xml:space="preserve">Supporting </w:t>
            </w:r>
            <w:r w:rsidRPr="000706A1">
              <w:rPr>
                <w:b/>
              </w:rPr>
              <w:t>Questions:</w:t>
            </w:r>
          </w:p>
          <w:p w:rsidR="00C51242" w:rsidRPr="000706A1" w:rsidRDefault="00C51242" w:rsidP="00C51242">
            <w:pPr>
              <w:pStyle w:val="ListParagraph"/>
              <w:numPr>
                <w:ilvl w:val="0"/>
                <w:numId w:val="2"/>
              </w:numPr>
              <w:rPr>
                <w:i/>
              </w:rPr>
            </w:pPr>
            <w:r w:rsidRPr="000706A1">
              <w:rPr>
                <w:i/>
              </w:rPr>
              <w:t>What is a role?</w:t>
            </w:r>
          </w:p>
          <w:p w:rsidR="00C51242" w:rsidRPr="000706A1" w:rsidRDefault="00C51242" w:rsidP="00C51242">
            <w:pPr>
              <w:pStyle w:val="ListParagraph"/>
              <w:numPr>
                <w:ilvl w:val="0"/>
                <w:numId w:val="2"/>
              </w:numPr>
              <w:rPr>
                <w:i/>
              </w:rPr>
            </w:pPr>
            <w:r w:rsidRPr="000706A1">
              <w:rPr>
                <w:i/>
              </w:rPr>
              <w:t>What is a responsibility?</w:t>
            </w:r>
          </w:p>
          <w:p w:rsidR="00C51242" w:rsidRPr="000706A1" w:rsidRDefault="00C51242" w:rsidP="00C51242">
            <w:pPr>
              <w:pStyle w:val="ListParagraph"/>
              <w:numPr>
                <w:ilvl w:val="0"/>
                <w:numId w:val="2"/>
              </w:numPr>
              <w:rPr>
                <w:i/>
              </w:rPr>
            </w:pPr>
            <w:r w:rsidRPr="000706A1">
              <w:rPr>
                <w:i/>
              </w:rPr>
              <w:t>What is a community?</w:t>
            </w:r>
          </w:p>
          <w:p w:rsidR="00C51242" w:rsidRPr="000706A1" w:rsidRDefault="00C51242" w:rsidP="00C51242">
            <w:pPr>
              <w:pStyle w:val="ListParagraph"/>
              <w:numPr>
                <w:ilvl w:val="0"/>
                <w:numId w:val="2"/>
              </w:numPr>
              <w:rPr>
                <w:i/>
              </w:rPr>
            </w:pPr>
            <w:r w:rsidRPr="000706A1">
              <w:rPr>
                <w:i/>
              </w:rPr>
              <w:t>Who is a community member?</w:t>
            </w:r>
          </w:p>
          <w:p w:rsidR="0067049C" w:rsidRPr="000706A1" w:rsidRDefault="0067049C" w:rsidP="004E1A8A"/>
        </w:tc>
      </w:tr>
      <w:tr w:rsidR="00AB7D14" w:rsidTr="00401240">
        <w:trPr>
          <w:trHeight w:val="509"/>
        </w:trPr>
        <w:tc>
          <w:tcPr>
            <w:tcW w:w="9576" w:type="dxa"/>
            <w:gridSpan w:val="2"/>
          </w:tcPr>
          <w:p w:rsidR="00AB7D14" w:rsidRDefault="00AB7D14" w:rsidP="004C13FB"/>
          <w:p w:rsidR="00220890" w:rsidRPr="0074587C" w:rsidRDefault="007D4487" w:rsidP="004C13FB">
            <w:pPr>
              <w:rPr>
                <w:b/>
              </w:rPr>
            </w:pPr>
            <w:r>
              <w:rPr>
                <w:b/>
              </w:rPr>
              <w:t>Sample</w:t>
            </w:r>
            <w:r w:rsidR="00220890" w:rsidRPr="0074587C">
              <w:rPr>
                <w:b/>
              </w:rPr>
              <w:t xml:space="preserve"> Concepts</w:t>
            </w:r>
            <w:r w:rsidR="00AB7D14" w:rsidRPr="0074587C">
              <w:rPr>
                <w:b/>
              </w:rPr>
              <w:t>:</w:t>
            </w:r>
            <w:r w:rsidR="00420ADF" w:rsidRPr="0074587C">
              <w:rPr>
                <w:b/>
              </w:rPr>
              <w:t xml:space="preserve">  </w:t>
            </w:r>
          </w:p>
          <w:p w:rsidR="00AB7D14" w:rsidRDefault="00220890" w:rsidP="0074587C">
            <w:pPr>
              <w:pStyle w:val="ListParagraph"/>
              <w:numPr>
                <w:ilvl w:val="0"/>
                <w:numId w:val="3"/>
              </w:numPr>
            </w:pPr>
            <w:r>
              <w:t>May inc</w:t>
            </w:r>
            <w:r w:rsidR="00657E68">
              <w:t xml:space="preserve">lude, but are not limited to the following:  </w:t>
            </w:r>
            <w:r w:rsidR="00420ADF" w:rsidRPr="0074587C">
              <w:rPr>
                <w:i/>
              </w:rPr>
              <w:t xml:space="preserve">communities, citizens, </w:t>
            </w:r>
            <w:r w:rsidR="001F3EB9" w:rsidRPr="0074587C">
              <w:rPr>
                <w:i/>
              </w:rPr>
              <w:t xml:space="preserve">order, security, </w:t>
            </w:r>
            <w:r w:rsidR="00E10067" w:rsidRPr="0074587C">
              <w:rPr>
                <w:i/>
              </w:rPr>
              <w:t>democratic ideals (</w:t>
            </w:r>
            <w:r w:rsidR="00E744C5">
              <w:rPr>
                <w:i/>
              </w:rPr>
              <w:t xml:space="preserve">liberty, justice, </w:t>
            </w:r>
            <w:r w:rsidR="001F3EB9" w:rsidRPr="0074587C">
              <w:rPr>
                <w:i/>
              </w:rPr>
              <w:t>equality</w:t>
            </w:r>
            <w:r w:rsidR="00E10067" w:rsidRPr="0074587C">
              <w:rPr>
                <w:i/>
              </w:rPr>
              <w:t>)</w:t>
            </w:r>
            <w:r w:rsidR="001F3EB9" w:rsidRPr="0074587C">
              <w:rPr>
                <w:i/>
              </w:rPr>
              <w:t>, rights, responsibilities, services</w:t>
            </w:r>
            <w:r w:rsidR="009A4C68" w:rsidRPr="0074587C">
              <w:rPr>
                <w:i/>
              </w:rPr>
              <w:t>, civic participation</w:t>
            </w:r>
            <w:r w:rsidR="00F712CE">
              <w:rPr>
                <w:i/>
              </w:rPr>
              <w:t>.</w:t>
            </w:r>
          </w:p>
          <w:p w:rsidR="00AB7D14" w:rsidRPr="000706A1" w:rsidRDefault="00AB7D14" w:rsidP="004C13FB"/>
        </w:tc>
      </w:tr>
    </w:tbl>
    <w:tbl>
      <w:tblPr>
        <w:tblStyle w:val="TableGrid1"/>
        <w:tblW w:w="0" w:type="auto"/>
        <w:tblLook w:val="04A0" w:firstRow="1" w:lastRow="0" w:firstColumn="1" w:lastColumn="0" w:noHBand="0" w:noVBand="1"/>
      </w:tblPr>
      <w:tblGrid>
        <w:gridCol w:w="4788"/>
        <w:gridCol w:w="4788"/>
      </w:tblGrid>
      <w:tr w:rsidR="00F7373E" w:rsidTr="002D32E0">
        <w:trPr>
          <w:trHeight w:val="509"/>
        </w:trPr>
        <w:tc>
          <w:tcPr>
            <w:tcW w:w="9576" w:type="dxa"/>
            <w:gridSpan w:val="2"/>
            <w:shd w:val="clear" w:color="auto" w:fill="C6D9F1" w:themeFill="text2" w:themeFillTint="33"/>
          </w:tcPr>
          <w:p w:rsidR="002E14D8" w:rsidRDefault="002E14D8" w:rsidP="00F7373E">
            <w:pPr>
              <w:rPr>
                <w:b/>
              </w:rPr>
            </w:pPr>
          </w:p>
          <w:p w:rsidR="00F7373E" w:rsidRPr="005864FB" w:rsidRDefault="00F7373E" w:rsidP="00F7373E">
            <w:pPr>
              <w:rPr>
                <w:i/>
                <w:sz w:val="24"/>
                <w:szCs w:val="24"/>
              </w:rPr>
            </w:pPr>
            <w:r w:rsidRPr="005864FB">
              <w:rPr>
                <w:b/>
                <w:sz w:val="24"/>
                <w:szCs w:val="24"/>
              </w:rPr>
              <w:t xml:space="preserve">K.CM.2 </w:t>
            </w:r>
            <w:hyperlink w:anchor="participationanddeliberation" w:history="1">
              <w:r w:rsidRPr="005864FB">
                <w:rPr>
                  <w:rStyle w:val="Hyperlink"/>
                  <w:b/>
                  <w:sz w:val="24"/>
                  <w:szCs w:val="24"/>
                </w:rPr>
                <w:t>Participation and Deliberation: Applying Civic Virtues and Democratic Principles</w:t>
              </w:r>
            </w:hyperlink>
            <w:r w:rsidRPr="005864FB">
              <w:rPr>
                <w:b/>
                <w:sz w:val="24"/>
                <w:szCs w:val="24"/>
              </w:rPr>
              <w:t xml:space="preserve"> </w:t>
            </w:r>
            <w:r w:rsidRPr="005864FB">
              <w:rPr>
                <w:i/>
                <w:sz w:val="24"/>
                <w:szCs w:val="24"/>
              </w:rPr>
              <w:t xml:space="preserve">Describe how people treat each other, then practice respect for authority and peers.  </w:t>
            </w:r>
          </w:p>
          <w:p w:rsidR="00F7373E" w:rsidRPr="004C13FB" w:rsidRDefault="00F7373E" w:rsidP="002D32E0">
            <w:pPr>
              <w:spacing w:before="240"/>
              <w:rPr>
                <w:b/>
                <w:sz w:val="8"/>
                <w:szCs w:val="8"/>
              </w:rPr>
            </w:pPr>
          </w:p>
        </w:tc>
      </w:tr>
      <w:tr w:rsidR="00B4674D" w:rsidTr="00B4674D">
        <w:trPr>
          <w:trHeight w:val="509"/>
        </w:trPr>
        <w:tc>
          <w:tcPr>
            <w:tcW w:w="9576" w:type="dxa"/>
            <w:gridSpan w:val="2"/>
            <w:shd w:val="clear" w:color="auto" w:fill="FFFFFF" w:themeFill="background1"/>
          </w:tcPr>
          <w:p w:rsidR="00B4674D" w:rsidRDefault="00B4674D" w:rsidP="00B4674D">
            <w:pPr>
              <w:spacing w:before="240"/>
            </w:pPr>
            <w:r w:rsidRPr="00875DDD">
              <w:rPr>
                <w:b/>
              </w:rPr>
              <w:t>Enduring Understanding</w:t>
            </w:r>
            <w:r>
              <w:t xml:space="preserve">:  </w:t>
            </w:r>
            <w:r w:rsidR="00762F39">
              <w:rPr>
                <w:i/>
              </w:rPr>
              <w:t>Attitudes and</w:t>
            </w:r>
            <w:r w:rsidR="001327B9">
              <w:rPr>
                <w:i/>
              </w:rPr>
              <w:t xml:space="preserve"> behaviors toward other people are</w:t>
            </w:r>
            <w:r w:rsidR="00762F39">
              <w:rPr>
                <w:i/>
              </w:rPr>
              <w:t xml:space="preserve"> based on social and cultural norms, rules and laws.</w:t>
            </w:r>
          </w:p>
          <w:p w:rsidR="00B4674D" w:rsidRDefault="00B4674D" w:rsidP="00F7373E">
            <w:pPr>
              <w:rPr>
                <w:b/>
              </w:rPr>
            </w:pPr>
          </w:p>
        </w:tc>
      </w:tr>
      <w:tr w:rsidR="00F7373E" w:rsidTr="002D32E0">
        <w:trPr>
          <w:trHeight w:val="509"/>
        </w:trPr>
        <w:tc>
          <w:tcPr>
            <w:tcW w:w="4788" w:type="dxa"/>
          </w:tcPr>
          <w:p w:rsidR="000706A1" w:rsidRDefault="000706A1" w:rsidP="002D32E0">
            <w:pPr>
              <w:rPr>
                <w:b/>
                <w:i/>
              </w:rPr>
            </w:pPr>
          </w:p>
          <w:p w:rsidR="00F7373E" w:rsidRPr="000706A1" w:rsidRDefault="00F7373E" w:rsidP="002D32E0">
            <w:pPr>
              <w:rPr>
                <w:b/>
              </w:rPr>
            </w:pPr>
            <w:r w:rsidRPr="000706A1">
              <w:rPr>
                <w:b/>
              </w:rPr>
              <w:t>Students who demonstrate understanding, can address the following Compelling Questions:</w:t>
            </w:r>
          </w:p>
          <w:p w:rsidR="00F7373E" w:rsidRPr="000706A1" w:rsidRDefault="005573D7" w:rsidP="002D32E0">
            <w:pPr>
              <w:pStyle w:val="ListParagraph"/>
              <w:numPr>
                <w:ilvl w:val="0"/>
                <w:numId w:val="1"/>
              </w:numPr>
              <w:rPr>
                <w:i/>
              </w:rPr>
            </w:pPr>
            <w:r w:rsidRPr="000706A1">
              <w:rPr>
                <w:i/>
              </w:rPr>
              <w:t>Why</w:t>
            </w:r>
            <w:r w:rsidR="00A05466" w:rsidRPr="000706A1">
              <w:rPr>
                <w:i/>
              </w:rPr>
              <w:t xml:space="preserve"> do people treat each other</w:t>
            </w:r>
            <w:r w:rsidRPr="000706A1">
              <w:rPr>
                <w:i/>
              </w:rPr>
              <w:t xml:space="preserve"> certain ways</w:t>
            </w:r>
            <w:r w:rsidR="00A05466" w:rsidRPr="000706A1">
              <w:rPr>
                <w:i/>
              </w:rPr>
              <w:t>?</w:t>
            </w:r>
          </w:p>
          <w:p w:rsidR="00A05466" w:rsidRPr="000706A1" w:rsidRDefault="0067701E" w:rsidP="002D32E0">
            <w:pPr>
              <w:pStyle w:val="ListParagraph"/>
              <w:numPr>
                <w:ilvl w:val="0"/>
                <w:numId w:val="1"/>
              </w:numPr>
              <w:rPr>
                <w:i/>
              </w:rPr>
            </w:pPr>
            <w:r w:rsidRPr="000706A1">
              <w:rPr>
                <w:i/>
              </w:rPr>
              <w:t>What does it mean to respect authority?</w:t>
            </w:r>
          </w:p>
          <w:p w:rsidR="0067701E" w:rsidRPr="000706A1" w:rsidRDefault="0067701E" w:rsidP="002D32E0">
            <w:pPr>
              <w:pStyle w:val="ListParagraph"/>
              <w:numPr>
                <w:ilvl w:val="0"/>
                <w:numId w:val="1"/>
              </w:numPr>
              <w:rPr>
                <w:i/>
              </w:rPr>
            </w:pPr>
            <w:r w:rsidRPr="000706A1">
              <w:rPr>
                <w:i/>
              </w:rPr>
              <w:t>What does it mean to respect peers?</w:t>
            </w:r>
          </w:p>
          <w:p w:rsidR="00F7373E" w:rsidRDefault="00F7373E" w:rsidP="002D32E0"/>
        </w:tc>
        <w:tc>
          <w:tcPr>
            <w:tcW w:w="4788" w:type="dxa"/>
          </w:tcPr>
          <w:p w:rsidR="000706A1" w:rsidRDefault="000706A1" w:rsidP="002D32E0">
            <w:pPr>
              <w:rPr>
                <w:b/>
                <w:i/>
              </w:rPr>
            </w:pPr>
          </w:p>
          <w:p w:rsidR="00F7373E" w:rsidRPr="000706A1" w:rsidRDefault="00F7373E" w:rsidP="002D32E0">
            <w:pPr>
              <w:rPr>
                <w:b/>
              </w:rPr>
            </w:pPr>
            <w:r w:rsidRPr="000706A1">
              <w:rPr>
                <w:b/>
              </w:rPr>
              <w:t>Students who demonstrate understanding, can address the following Supporting Questions:</w:t>
            </w:r>
          </w:p>
          <w:p w:rsidR="00F7373E" w:rsidRPr="000706A1" w:rsidRDefault="005573D7" w:rsidP="002D32E0">
            <w:pPr>
              <w:pStyle w:val="ListParagraph"/>
              <w:numPr>
                <w:ilvl w:val="0"/>
                <w:numId w:val="2"/>
              </w:numPr>
              <w:rPr>
                <w:i/>
              </w:rPr>
            </w:pPr>
            <w:r w:rsidRPr="000706A1">
              <w:rPr>
                <w:i/>
              </w:rPr>
              <w:t>How do people treat each other</w:t>
            </w:r>
            <w:r w:rsidR="00F7373E" w:rsidRPr="000706A1">
              <w:rPr>
                <w:i/>
              </w:rPr>
              <w:t>?</w:t>
            </w:r>
          </w:p>
          <w:p w:rsidR="00F7373E" w:rsidRPr="000706A1" w:rsidRDefault="005573D7" w:rsidP="002D32E0">
            <w:pPr>
              <w:pStyle w:val="ListParagraph"/>
              <w:numPr>
                <w:ilvl w:val="0"/>
                <w:numId w:val="2"/>
              </w:numPr>
              <w:rPr>
                <w:i/>
              </w:rPr>
            </w:pPr>
            <w:r w:rsidRPr="000706A1">
              <w:rPr>
                <w:i/>
              </w:rPr>
              <w:t>What is respect</w:t>
            </w:r>
            <w:r w:rsidR="00F7373E" w:rsidRPr="000706A1">
              <w:rPr>
                <w:i/>
              </w:rPr>
              <w:t>?</w:t>
            </w:r>
          </w:p>
          <w:p w:rsidR="00F7373E" w:rsidRPr="000706A1" w:rsidRDefault="005573D7" w:rsidP="002D32E0">
            <w:pPr>
              <w:pStyle w:val="ListParagraph"/>
              <w:numPr>
                <w:ilvl w:val="0"/>
                <w:numId w:val="2"/>
              </w:numPr>
              <w:rPr>
                <w:i/>
              </w:rPr>
            </w:pPr>
            <w:r w:rsidRPr="000706A1">
              <w:rPr>
                <w:i/>
              </w:rPr>
              <w:t>What or who is authority</w:t>
            </w:r>
            <w:r w:rsidR="00F7373E" w:rsidRPr="000706A1">
              <w:rPr>
                <w:i/>
              </w:rPr>
              <w:t>?</w:t>
            </w:r>
          </w:p>
          <w:p w:rsidR="00F7373E" w:rsidRPr="000706A1" w:rsidRDefault="005573D7" w:rsidP="002D32E0">
            <w:pPr>
              <w:pStyle w:val="ListParagraph"/>
              <w:numPr>
                <w:ilvl w:val="0"/>
                <w:numId w:val="2"/>
              </w:numPr>
              <w:rPr>
                <w:i/>
              </w:rPr>
            </w:pPr>
            <w:r w:rsidRPr="000706A1">
              <w:rPr>
                <w:i/>
              </w:rPr>
              <w:t>What or who is a peer</w:t>
            </w:r>
            <w:r w:rsidR="00F7373E" w:rsidRPr="000706A1">
              <w:rPr>
                <w:i/>
              </w:rPr>
              <w:t>?</w:t>
            </w:r>
          </w:p>
          <w:p w:rsidR="00F7373E" w:rsidRDefault="00F7373E" w:rsidP="002D32E0"/>
        </w:tc>
      </w:tr>
      <w:tr w:rsidR="00E70092" w:rsidTr="00657FD3">
        <w:trPr>
          <w:trHeight w:val="509"/>
        </w:trPr>
        <w:tc>
          <w:tcPr>
            <w:tcW w:w="9576" w:type="dxa"/>
            <w:gridSpan w:val="2"/>
          </w:tcPr>
          <w:p w:rsidR="00E70092" w:rsidRDefault="00E70092" w:rsidP="0074587C">
            <w:pPr>
              <w:rPr>
                <w:b/>
              </w:rPr>
            </w:pPr>
          </w:p>
          <w:p w:rsidR="00E70092" w:rsidRPr="0074587C" w:rsidRDefault="007D4487" w:rsidP="0074587C">
            <w:pPr>
              <w:rPr>
                <w:b/>
              </w:rPr>
            </w:pPr>
            <w:r>
              <w:rPr>
                <w:b/>
              </w:rPr>
              <w:t>Sample</w:t>
            </w:r>
            <w:r w:rsidR="00E70092" w:rsidRPr="0074587C">
              <w:rPr>
                <w:b/>
              </w:rPr>
              <w:t xml:space="preserve"> Concepts:  </w:t>
            </w:r>
          </w:p>
          <w:p w:rsidR="00E70092" w:rsidRDefault="00E70092" w:rsidP="0074587C">
            <w:pPr>
              <w:pStyle w:val="ListParagraph"/>
              <w:numPr>
                <w:ilvl w:val="0"/>
                <w:numId w:val="3"/>
              </w:numPr>
            </w:pPr>
            <w:r>
              <w:t xml:space="preserve">May include, but are not limited to the following:  </w:t>
            </w:r>
            <w:r w:rsidRPr="0074587C">
              <w:rPr>
                <w:i/>
              </w:rPr>
              <w:t xml:space="preserve">communities, citizens, </w:t>
            </w:r>
            <w:r w:rsidR="00A8555C">
              <w:rPr>
                <w:i/>
              </w:rPr>
              <w:t xml:space="preserve">authority figures, </w:t>
            </w:r>
            <w:r w:rsidR="00614714">
              <w:rPr>
                <w:i/>
              </w:rPr>
              <w:t>friendship</w:t>
            </w:r>
            <w:r w:rsidR="00A8555C">
              <w:rPr>
                <w:i/>
              </w:rPr>
              <w:t xml:space="preserve">, </w:t>
            </w:r>
            <w:r w:rsidR="00614714">
              <w:rPr>
                <w:i/>
              </w:rPr>
              <w:t>compromise, cooperation, conflict, competition, resolution</w:t>
            </w:r>
            <w:r w:rsidR="00F712CE">
              <w:rPr>
                <w:i/>
              </w:rPr>
              <w:t>.</w:t>
            </w:r>
          </w:p>
          <w:p w:rsidR="00E70092" w:rsidRDefault="00E70092" w:rsidP="002D32E0">
            <w:pPr>
              <w:rPr>
                <w:b/>
                <w:i/>
              </w:rPr>
            </w:pPr>
          </w:p>
        </w:tc>
      </w:tr>
      <w:tr w:rsidR="000736A7" w:rsidRPr="004C13FB" w:rsidTr="002D32E0">
        <w:trPr>
          <w:trHeight w:val="509"/>
        </w:trPr>
        <w:tc>
          <w:tcPr>
            <w:tcW w:w="9576" w:type="dxa"/>
            <w:gridSpan w:val="2"/>
            <w:shd w:val="clear" w:color="auto" w:fill="C6D9F1" w:themeFill="text2" w:themeFillTint="33"/>
          </w:tcPr>
          <w:p w:rsidR="000736A7" w:rsidRDefault="000736A7" w:rsidP="002D32E0">
            <w:pPr>
              <w:rPr>
                <w:b/>
              </w:rPr>
            </w:pPr>
          </w:p>
          <w:p w:rsidR="000736A7" w:rsidRPr="005864FB" w:rsidRDefault="000736A7" w:rsidP="000736A7">
            <w:pPr>
              <w:rPr>
                <w:i/>
                <w:sz w:val="24"/>
                <w:szCs w:val="24"/>
              </w:rPr>
            </w:pPr>
            <w:r w:rsidRPr="005864FB">
              <w:rPr>
                <w:b/>
                <w:sz w:val="24"/>
                <w:szCs w:val="24"/>
              </w:rPr>
              <w:t xml:space="preserve">K.CM.3 </w:t>
            </w:r>
            <w:hyperlink w:anchor="processesrulesandlaws" w:history="1">
              <w:r w:rsidRPr="005864FB">
                <w:rPr>
                  <w:rStyle w:val="Hyperlink"/>
                  <w:b/>
                  <w:sz w:val="24"/>
                  <w:szCs w:val="24"/>
                </w:rPr>
                <w:t>Processes, Rules and Laws</w:t>
              </w:r>
            </w:hyperlink>
            <w:r w:rsidRPr="005864FB">
              <w:rPr>
                <w:rStyle w:val="Hyperlink"/>
                <w:b/>
                <w:sz w:val="24"/>
                <w:szCs w:val="24"/>
              </w:rPr>
              <w:t xml:space="preserve"> </w:t>
            </w:r>
            <w:r w:rsidRPr="005864FB">
              <w:rPr>
                <w:i/>
                <w:sz w:val="24"/>
                <w:szCs w:val="24"/>
              </w:rPr>
              <w:t>Describe rules in various settings.</w:t>
            </w:r>
          </w:p>
          <w:p w:rsidR="000736A7" w:rsidRPr="004C13FB" w:rsidRDefault="000736A7" w:rsidP="002D32E0">
            <w:pPr>
              <w:spacing w:before="240"/>
              <w:rPr>
                <w:b/>
                <w:sz w:val="8"/>
                <w:szCs w:val="8"/>
              </w:rPr>
            </w:pPr>
          </w:p>
        </w:tc>
      </w:tr>
      <w:tr w:rsidR="00BA06D3" w:rsidRPr="004C13FB" w:rsidTr="00BA06D3">
        <w:trPr>
          <w:trHeight w:val="509"/>
        </w:trPr>
        <w:tc>
          <w:tcPr>
            <w:tcW w:w="9576" w:type="dxa"/>
            <w:gridSpan w:val="2"/>
            <w:shd w:val="clear" w:color="auto" w:fill="FFFFFF" w:themeFill="background1"/>
          </w:tcPr>
          <w:p w:rsidR="00BA06D3" w:rsidRDefault="00BA06D3" w:rsidP="00BA06D3">
            <w:pPr>
              <w:spacing w:before="240"/>
            </w:pPr>
            <w:r w:rsidRPr="00875DDD">
              <w:rPr>
                <w:b/>
              </w:rPr>
              <w:t>Enduring Understanding</w:t>
            </w:r>
            <w:r>
              <w:t xml:space="preserve">:  </w:t>
            </w:r>
            <w:r>
              <w:rPr>
                <w:i/>
              </w:rPr>
              <w:t>Rules</w:t>
            </w:r>
            <w:r w:rsidR="00407FA3">
              <w:rPr>
                <w:i/>
              </w:rPr>
              <w:t xml:space="preserve"> are influenced by social and political institutions.</w:t>
            </w:r>
          </w:p>
          <w:p w:rsidR="00BA06D3" w:rsidRDefault="00BA06D3" w:rsidP="002D32E0">
            <w:pPr>
              <w:rPr>
                <w:b/>
              </w:rPr>
            </w:pPr>
          </w:p>
        </w:tc>
      </w:tr>
      <w:tr w:rsidR="000736A7" w:rsidTr="002D32E0">
        <w:trPr>
          <w:trHeight w:val="509"/>
        </w:trPr>
        <w:tc>
          <w:tcPr>
            <w:tcW w:w="4788" w:type="dxa"/>
          </w:tcPr>
          <w:p w:rsidR="000706A1" w:rsidRDefault="000706A1" w:rsidP="002D32E0">
            <w:pPr>
              <w:rPr>
                <w:i/>
              </w:rPr>
            </w:pPr>
          </w:p>
          <w:p w:rsidR="000736A7" w:rsidRPr="000706A1" w:rsidRDefault="000736A7" w:rsidP="002D32E0">
            <w:pPr>
              <w:rPr>
                <w:b/>
                <w:i/>
              </w:rPr>
            </w:pPr>
            <w:r w:rsidRPr="000706A1">
              <w:rPr>
                <w:b/>
                <w:i/>
              </w:rPr>
              <w:t>Students who demonstrate understanding, can address the following Compelling Questions:</w:t>
            </w:r>
          </w:p>
          <w:p w:rsidR="000736A7" w:rsidRPr="000706A1" w:rsidRDefault="000736A7" w:rsidP="00493B9A">
            <w:pPr>
              <w:pStyle w:val="ListParagraph"/>
              <w:numPr>
                <w:ilvl w:val="0"/>
                <w:numId w:val="1"/>
              </w:numPr>
              <w:rPr>
                <w:i/>
              </w:rPr>
            </w:pPr>
            <w:r w:rsidRPr="000706A1">
              <w:rPr>
                <w:i/>
              </w:rPr>
              <w:t xml:space="preserve">Why do </w:t>
            </w:r>
            <w:r w:rsidR="00493B9A" w:rsidRPr="000706A1">
              <w:rPr>
                <w:i/>
              </w:rPr>
              <w:t>we have rules?</w:t>
            </w:r>
          </w:p>
          <w:p w:rsidR="000736A7" w:rsidRPr="000706A1" w:rsidRDefault="00493B9A" w:rsidP="002D32E0">
            <w:pPr>
              <w:pStyle w:val="ListParagraph"/>
              <w:numPr>
                <w:ilvl w:val="0"/>
                <w:numId w:val="1"/>
              </w:numPr>
              <w:rPr>
                <w:i/>
              </w:rPr>
            </w:pPr>
            <w:r w:rsidRPr="000706A1">
              <w:rPr>
                <w:i/>
              </w:rPr>
              <w:t>Are rules the same everywhere?</w:t>
            </w:r>
          </w:p>
          <w:p w:rsidR="000706A1" w:rsidRDefault="000706A1" w:rsidP="000706A1">
            <w:pPr>
              <w:pStyle w:val="ListParagraph"/>
            </w:pPr>
          </w:p>
        </w:tc>
        <w:tc>
          <w:tcPr>
            <w:tcW w:w="4788" w:type="dxa"/>
          </w:tcPr>
          <w:p w:rsidR="000706A1" w:rsidRDefault="000706A1" w:rsidP="002D32E0">
            <w:pPr>
              <w:rPr>
                <w:i/>
              </w:rPr>
            </w:pPr>
          </w:p>
          <w:p w:rsidR="000736A7" w:rsidRPr="000706A1" w:rsidRDefault="000736A7" w:rsidP="002D32E0">
            <w:pPr>
              <w:rPr>
                <w:b/>
                <w:i/>
              </w:rPr>
            </w:pPr>
            <w:r w:rsidRPr="000706A1">
              <w:rPr>
                <w:b/>
                <w:i/>
              </w:rPr>
              <w:t>Students who demonstrate understanding, can address the following Supporting Questions:</w:t>
            </w:r>
          </w:p>
          <w:p w:rsidR="000736A7" w:rsidRPr="000706A1" w:rsidRDefault="00493B9A" w:rsidP="002D32E0">
            <w:pPr>
              <w:pStyle w:val="ListParagraph"/>
              <w:numPr>
                <w:ilvl w:val="0"/>
                <w:numId w:val="2"/>
              </w:numPr>
              <w:rPr>
                <w:i/>
              </w:rPr>
            </w:pPr>
            <w:r w:rsidRPr="000706A1">
              <w:rPr>
                <w:i/>
              </w:rPr>
              <w:t>What are rules?</w:t>
            </w:r>
          </w:p>
          <w:p w:rsidR="000736A7" w:rsidRPr="000706A1" w:rsidRDefault="00D4753D" w:rsidP="00C10F77">
            <w:pPr>
              <w:pStyle w:val="ListParagraph"/>
              <w:numPr>
                <w:ilvl w:val="0"/>
                <w:numId w:val="2"/>
              </w:numPr>
              <w:rPr>
                <w:i/>
              </w:rPr>
            </w:pPr>
            <w:r w:rsidRPr="000706A1">
              <w:rPr>
                <w:i/>
              </w:rPr>
              <w:t>Do rules change?</w:t>
            </w:r>
          </w:p>
          <w:p w:rsidR="00C10F77" w:rsidRDefault="00C10F77" w:rsidP="00C10F77">
            <w:pPr>
              <w:pStyle w:val="ListParagraph"/>
            </w:pPr>
          </w:p>
        </w:tc>
      </w:tr>
      <w:tr w:rsidR="00614714" w:rsidTr="00D8003A">
        <w:trPr>
          <w:trHeight w:val="509"/>
        </w:trPr>
        <w:tc>
          <w:tcPr>
            <w:tcW w:w="9576" w:type="dxa"/>
            <w:gridSpan w:val="2"/>
          </w:tcPr>
          <w:p w:rsidR="00614714" w:rsidRDefault="00614714" w:rsidP="00614714">
            <w:pPr>
              <w:rPr>
                <w:b/>
              </w:rPr>
            </w:pPr>
          </w:p>
          <w:p w:rsidR="00614714" w:rsidRPr="0074587C" w:rsidRDefault="007D4487" w:rsidP="00614714">
            <w:pPr>
              <w:rPr>
                <w:b/>
              </w:rPr>
            </w:pPr>
            <w:r>
              <w:rPr>
                <w:b/>
              </w:rPr>
              <w:t>Sample</w:t>
            </w:r>
            <w:r w:rsidR="00614714" w:rsidRPr="0074587C">
              <w:rPr>
                <w:b/>
              </w:rPr>
              <w:t xml:space="preserve"> Concepts:  </w:t>
            </w:r>
          </w:p>
          <w:p w:rsidR="00614714" w:rsidRPr="00614714" w:rsidRDefault="00614714" w:rsidP="00614714">
            <w:pPr>
              <w:pStyle w:val="ListParagraph"/>
              <w:numPr>
                <w:ilvl w:val="0"/>
                <w:numId w:val="3"/>
              </w:numPr>
              <w:rPr>
                <w:i/>
              </w:rPr>
            </w:pPr>
            <w:r>
              <w:t xml:space="preserve">May include, but are not limited to the following:  </w:t>
            </w:r>
            <w:r w:rsidR="002104FB">
              <w:rPr>
                <w:i/>
              </w:rPr>
              <w:t xml:space="preserve">basic functions of government, rules, laws, </w:t>
            </w:r>
            <w:r w:rsidR="00D67FFC">
              <w:rPr>
                <w:i/>
              </w:rPr>
              <w:t>order, security, common good</w:t>
            </w:r>
            <w:r w:rsidR="00F712CE">
              <w:rPr>
                <w:i/>
              </w:rPr>
              <w:t>.</w:t>
            </w:r>
          </w:p>
          <w:p w:rsidR="00614714" w:rsidRDefault="00614714" w:rsidP="00614714">
            <w:pPr>
              <w:pStyle w:val="ListParagraph"/>
              <w:rPr>
                <w:i/>
              </w:rPr>
            </w:pPr>
          </w:p>
        </w:tc>
      </w:tr>
      <w:tr w:rsidR="004C49A4" w:rsidRPr="004C13FB" w:rsidTr="004C49A4">
        <w:trPr>
          <w:trHeight w:val="509"/>
        </w:trPr>
        <w:tc>
          <w:tcPr>
            <w:tcW w:w="9576" w:type="dxa"/>
            <w:gridSpan w:val="2"/>
            <w:shd w:val="clear" w:color="auto" w:fill="FFFF99"/>
          </w:tcPr>
          <w:p w:rsidR="004C49A4" w:rsidRDefault="004C49A4" w:rsidP="002D32E0">
            <w:pPr>
              <w:rPr>
                <w:b/>
              </w:rPr>
            </w:pPr>
          </w:p>
          <w:p w:rsidR="004C49A4" w:rsidRPr="005864FB" w:rsidRDefault="004C49A4" w:rsidP="004C49A4">
            <w:pPr>
              <w:rPr>
                <w:b/>
                <w:i/>
                <w:sz w:val="24"/>
                <w:szCs w:val="24"/>
              </w:rPr>
            </w:pPr>
            <w:r w:rsidRPr="005864FB">
              <w:rPr>
                <w:b/>
                <w:sz w:val="24"/>
                <w:szCs w:val="24"/>
              </w:rPr>
              <w:t xml:space="preserve">K.EDM.4  </w:t>
            </w:r>
            <w:hyperlink w:anchor="economicdecisionmaking" w:history="1">
              <w:r w:rsidRPr="005864FB">
                <w:rPr>
                  <w:rStyle w:val="Hyperlink"/>
                  <w:b/>
                  <w:sz w:val="24"/>
                  <w:szCs w:val="24"/>
                </w:rPr>
                <w:t>Economic Decision Making</w:t>
              </w:r>
            </w:hyperlink>
            <w:r w:rsidRPr="005864FB">
              <w:rPr>
                <w:b/>
                <w:sz w:val="24"/>
                <w:szCs w:val="24"/>
              </w:rPr>
              <w:t xml:space="preserve"> </w:t>
            </w:r>
            <w:r w:rsidRPr="005864FB">
              <w:rPr>
                <w:i/>
                <w:sz w:val="24"/>
                <w:szCs w:val="24"/>
              </w:rPr>
              <w:t>Explain how scarcity affects resources to lead individuals to make choices.</w:t>
            </w:r>
          </w:p>
          <w:p w:rsidR="004C49A4" w:rsidRPr="004C13FB" w:rsidRDefault="004C49A4" w:rsidP="002D32E0">
            <w:pPr>
              <w:spacing w:before="240"/>
              <w:rPr>
                <w:b/>
                <w:sz w:val="8"/>
                <w:szCs w:val="8"/>
              </w:rPr>
            </w:pPr>
          </w:p>
        </w:tc>
      </w:tr>
      <w:tr w:rsidR="00407FA3" w:rsidRPr="004C13FB" w:rsidTr="00407FA3">
        <w:trPr>
          <w:trHeight w:val="509"/>
        </w:trPr>
        <w:tc>
          <w:tcPr>
            <w:tcW w:w="9576" w:type="dxa"/>
            <w:gridSpan w:val="2"/>
            <w:shd w:val="clear" w:color="auto" w:fill="FFFFFF" w:themeFill="background1"/>
          </w:tcPr>
          <w:p w:rsidR="00407FA3" w:rsidRDefault="00407FA3" w:rsidP="00407FA3">
            <w:pPr>
              <w:spacing w:before="240"/>
            </w:pPr>
            <w:r w:rsidRPr="00875DDD">
              <w:rPr>
                <w:b/>
              </w:rPr>
              <w:t>Enduring Understanding</w:t>
            </w:r>
            <w:r>
              <w:t xml:space="preserve">:  </w:t>
            </w:r>
            <w:r w:rsidR="00063D32">
              <w:rPr>
                <w:i/>
              </w:rPr>
              <w:t>Individuals make choices because they can’t have everything they want.</w:t>
            </w:r>
          </w:p>
          <w:p w:rsidR="00407FA3" w:rsidRDefault="00407FA3" w:rsidP="002D32E0">
            <w:pPr>
              <w:rPr>
                <w:b/>
              </w:rPr>
            </w:pPr>
          </w:p>
        </w:tc>
      </w:tr>
      <w:tr w:rsidR="004C49A4" w:rsidTr="002D32E0">
        <w:trPr>
          <w:trHeight w:val="509"/>
        </w:trPr>
        <w:tc>
          <w:tcPr>
            <w:tcW w:w="4788" w:type="dxa"/>
          </w:tcPr>
          <w:p w:rsidR="00CE6A38" w:rsidRDefault="00CE6A38" w:rsidP="002D32E0">
            <w:pPr>
              <w:rPr>
                <w:b/>
              </w:rPr>
            </w:pPr>
          </w:p>
          <w:p w:rsidR="004C49A4" w:rsidRPr="000706A1" w:rsidRDefault="004C49A4" w:rsidP="002D32E0">
            <w:pPr>
              <w:rPr>
                <w:b/>
              </w:rPr>
            </w:pPr>
            <w:r w:rsidRPr="000706A1">
              <w:rPr>
                <w:b/>
              </w:rPr>
              <w:t>Students who demonstrate understanding, can address the following Compelling Questions:</w:t>
            </w:r>
          </w:p>
          <w:p w:rsidR="004C49A4" w:rsidRPr="00CE6A38" w:rsidRDefault="004C49A4" w:rsidP="00532AFA">
            <w:pPr>
              <w:pStyle w:val="ListParagraph"/>
              <w:numPr>
                <w:ilvl w:val="0"/>
                <w:numId w:val="1"/>
              </w:numPr>
              <w:rPr>
                <w:i/>
              </w:rPr>
            </w:pPr>
            <w:r w:rsidRPr="00CE6A38">
              <w:rPr>
                <w:i/>
              </w:rPr>
              <w:lastRenderedPageBreak/>
              <w:t xml:space="preserve">Why do </w:t>
            </w:r>
            <w:r w:rsidR="00532AFA" w:rsidRPr="00CE6A38">
              <w:rPr>
                <w:i/>
              </w:rPr>
              <w:t>we make choices?</w:t>
            </w:r>
          </w:p>
          <w:p w:rsidR="004C49A4" w:rsidRPr="000706A1" w:rsidRDefault="007D066B" w:rsidP="007D066B">
            <w:pPr>
              <w:pStyle w:val="ListParagraph"/>
              <w:numPr>
                <w:ilvl w:val="0"/>
                <w:numId w:val="1"/>
              </w:numPr>
            </w:pPr>
            <w:r w:rsidRPr="00CE6A38">
              <w:rPr>
                <w:i/>
              </w:rPr>
              <w:t>What are the consequences of our choices?</w:t>
            </w:r>
          </w:p>
        </w:tc>
        <w:tc>
          <w:tcPr>
            <w:tcW w:w="4788" w:type="dxa"/>
          </w:tcPr>
          <w:p w:rsidR="00CE6A38" w:rsidRDefault="00CE6A38" w:rsidP="002D32E0">
            <w:pPr>
              <w:rPr>
                <w:b/>
              </w:rPr>
            </w:pPr>
          </w:p>
          <w:p w:rsidR="004C49A4" w:rsidRPr="000706A1" w:rsidRDefault="004C49A4" w:rsidP="002D32E0">
            <w:pPr>
              <w:rPr>
                <w:b/>
              </w:rPr>
            </w:pPr>
            <w:r w:rsidRPr="000706A1">
              <w:rPr>
                <w:b/>
              </w:rPr>
              <w:t>Students who demonstrate understanding, can address the following Supporting Questions:</w:t>
            </w:r>
          </w:p>
          <w:p w:rsidR="004C49A4" w:rsidRPr="000706A1" w:rsidRDefault="004C49A4" w:rsidP="002D32E0">
            <w:pPr>
              <w:pStyle w:val="ListParagraph"/>
              <w:numPr>
                <w:ilvl w:val="0"/>
                <w:numId w:val="2"/>
              </w:numPr>
              <w:rPr>
                <w:i/>
              </w:rPr>
            </w:pPr>
            <w:r w:rsidRPr="000706A1">
              <w:rPr>
                <w:i/>
              </w:rPr>
              <w:lastRenderedPageBreak/>
              <w:t xml:space="preserve">What </w:t>
            </w:r>
            <w:r w:rsidR="00532AFA" w:rsidRPr="000706A1">
              <w:rPr>
                <w:i/>
              </w:rPr>
              <w:t>is scarcity</w:t>
            </w:r>
          </w:p>
          <w:p w:rsidR="004C49A4" w:rsidRPr="000706A1" w:rsidRDefault="00532AFA" w:rsidP="002D32E0">
            <w:pPr>
              <w:pStyle w:val="ListParagraph"/>
              <w:numPr>
                <w:ilvl w:val="0"/>
                <w:numId w:val="2"/>
              </w:numPr>
              <w:rPr>
                <w:i/>
              </w:rPr>
            </w:pPr>
            <w:r w:rsidRPr="000706A1">
              <w:rPr>
                <w:i/>
              </w:rPr>
              <w:t>What is a resource?</w:t>
            </w:r>
          </w:p>
          <w:p w:rsidR="004C49A4" w:rsidRPr="000706A1" w:rsidRDefault="007D066B" w:rsidP="007D066B">
            <w:pPr>
              <w:pStyle w:val="ListParagraph"/>
              <w:numPr>
                <w:ilvl w:val="0"/>
                <w:numId w:val="2"/>
              </w:numPr>
              <w:rPr>
                <w:i/>
              </w:rPr>
            </w:pPr>
            <w:r w:rsidRPr="000706A1">
              <w:rPr>
                <w:i/>
              </w:rPr>
              <w:t>How do we make choices?</w:t>
            </w:r>
          </w:p>
          <w:p w:rsidR="00C10F77" w:rsidRPr="000706A1" w:rsidRDefault="00C10F77" w:rsidP="00C10F77">
            <w:pPr>
              <w:pStyle w:val="ListParagraph"/>
            </w:pPr>
          </w:p>
        </w:tc>
      </w:tr>
      <w:tr w:rsidR="00614714" w:rsidTr="0067185E">
        <w:trPr>
          <w:trHeight w:val="509"/>
        </w:trPr>
        <w:tc>
          <w:tcPr>
            <w:tcW w:w="9576" w:type="dxa"/>
            <w:gridSpan w:val="2"/>
          </w:tcPr>
          <w:p w:rsidR="00614714" w:rsidRDefault="00614714" w:rsidP="00614714">
            <w:pPr>
              <w:rPr>
                <w:b/>
              </w:rPr>
            </w:pPr>
          </w:p>
          <w:p w:rsidR="00614714" w:rsidRPr="0074587C" w:rsidRDefault="007D4487" w:rsidP="00614714">
            <w:pPr>
              <w:rPr>
                <w:b/>
              </w:rPr>
            </w:pPr>
            <w:r>
              <w:rPr>
                <w:b/>
              </w:rPr>
              <w:t xml:space="preserve">Sample </w:t>
            </w:r>
            <w:r w:rsidR="00614714" w:rsidRPr="0074587C">
              <w:rPr>
                <w:b/>
              </w:rPr>
              <w:t xml:space="preserve">Concepts:  </w:t>
            </w:r>
          </w:p>
          <w:p w:rsidR="00614714" w:rsidRDefault="00614714" w:rsidP="00614714">
            <w:pPr>
              <w:pStyle w:val="ListParagraph"/>
              <w:numPr>
                <w:ilvl w:val="0"/>
                <w:numId w:val="3"/>
              </w:numPr>
            </w:pPr>
            <w:r>
              <w:t xml:space="preserve">May include, but are not limited to the following:  </w:t>
            </w:r>
            <w:r w:rsidR="00D67FFC">
              <w:rPr>
                <w:i/>
              </w:rPr>
              <w:t xml:space="preserve">scarcity, choices, decisions, consequences, </w:t>
            </w:r>
            <w:r w:rsidR="0027151A">
              <w:rPr>
                <w:i/>
              </w:rPr>
              <w:t>resources (natural, human and capital)</w:t>
            </w:r>
            <w:r w:rsidR="00077BA7">
              <w:rPr>
                <w:i/>
              </w:rPr>
              <w:t>, production, distribution, consumption</w:t>
            </w:r>
            <w:r w:rsidR="00F712CE">
              <w:rPr>
                <w:i/>
              </w:rPr>
              <w:t>.</w:t>
            </w:r>
          </w:p>
          <w:p w:rsidR="00614714" w:rsidRDefault="00614714" w:rsidP="002D32E0">
            <w:pPr>
              <w:rPr>
                <w:b/>
              </w:rPr>
            </w:pPr>
          </w:p>
        </w:tc>
      </w:tr>
      <w:tr w:rsidR="006470E8" w:rsidRPr="004C13FB" w:rsidTr="002D32E0">
        <w:trPr>
          <w:trHeight w:val="509"/>
        </w:trPr>
        <w:tc>
          <w:tcPr>
            <w:tcW w:w="9576" w:type="dxa"/>
            <w:gridSpan w:val="2"/>
            <w:shd w:val="clear" w:color="auto" w:fill="FFFF99"/>
          </w:tcPr>
          <w:p w:rsidR="006470E8" w:rsidRDefault="006470E8" w:rsidP="002D32E0">
            <w:pPr>
              <w:rPr>
                <w:b/>
              </w:rPr>
            </w:pPr>
          </w:p>
          <w:p w:rsidR="006470E8" w:rsidRPr="005864FB" w:rsidRDefault="006470E8" w:rsidP="006470E8">
            <w:pPr>
              <w:rPr>
                <w:b/>
                <w:i/>
                <w:sz w:val="24"/>
                <w:szCs w:val="24"/>
              </w:rPr>
            </w:pPr>
            <w:r w:rsidRPr="005864FB">
              <w:rPr>
                <w:b/>
                <w:sz w:val="24"/>
                <w:szCs w:val="24"/>
              </w:rPr>
              <w:t xml:space="preserve">K.EDM.5 </w:t>
            </w:r>
            <w:hyperlink w:anchor="exchangeandmarkets" w:history="1">
              <w:r w:rsidRPr="005864FB">
                <w:rPr>
                  <w:rStyle w:val="Hyperlink"/>
                  <w:b/>
                  <w:sz w:val="24"/>
                  <w:szCs w:val="24"/>
                </w:rPr>
                <w:t>Exchange and Markets</w:t>
              </w:r>
            </w:hyperlink>
            <w:r w:rsidRPr="005864FB">
              <w:rPr>
                <w:b/>
                <w:sz w:val="24"/>
                <w:szCs w:val="24"/>
              </w:rPr>
              <w:t xml:space="preserve"> </w:t>
            </w:r>
            <w:r w:rsidRPr="005864FB">
              <w:rPr>
                <w:i/>
                <w:sz w:val="24"/>
                <w:szCs w:val="24"/>
              </w:rPr>
              <w:t>Explain how people use income to purchase goods and services.</w:t>
            </w:r>
          </w:p>
          <w:p w:rsidR="006470E8" w:rsidRPr="004C13FB" w:rsidRDefault="006470E8" w:rsidP="002D32E0">
            <w:pPr>
              <w:spacing w:before="240"/>
              <w:rPr>
                <w:b/>
                <w:sz w:val="8"/>
                <w:szCs w:val="8"/>
              </w:rPr>
            </w:pPr>
          </w:p>
        </w:tc>
      </w:tr>
      <w:tr w:rsidR="00471391" w:rsidRPr="004C13FB" w:rsidTr="00471391">
        <w:trPr>
          <w:trHeight w:val="509"/>
        </w:trPr>
        <w:tc>
          <w:tcPr>
            <w:tcW w:w="9576" w:type="dxa"/>
            <w:gridSpan w:val="2"/>
            <w:shd w:val="clear" w:color="auto" w:fill="FFFFFF" w:themeFill="background1"/>
          </w:tcPr>
          <w:p w:rsidR="00471391" w:rsidRDefault="00471391" w:rsidP="00471391">
            <w:pPr>
              <w:spacing w:before="240"/>
            </w:pPr>
            <w:r w:rsidRPr="00875DDD">
              <w:rPr>
                <w:b/>
              </w:rPr>
              <w:t>Enduring Understanding</w:t>
            </w:r>
            <w:r>
              <w:t xml:space="preserve">:  </w:t>
            </w:r>
            <w:r w:rsidR="0002117C">
              <w:rPr>
                <w:i/>
              </w:rPr>
              <w:t>People act as producers when they make goods and services; as consumers when they use goods and services.</w:t>
            </w:r>
            <w:r>
              <w:rPr>
                <w:i/>
              </w:rPr>
              <w:t xml:space="preserve"> </w:t>
            </w:r>
          </w:p>
          <w:p w:rsidR="00471391" w:rsidRDefault="00471391" w:rsidP="002D32E0">
            <w:pPr>
              <w:rPr>
                <w:b/>
              </w:rPr>
            </w:pPr>
          </w:p>
        </w:tc>
      </w:tr>
      <w:tr w:rsidR="006470E8" w:rsidTr="002D32E0">
        <w:trPr>
          <w:trHeight w:val="509"/>
        </w:trPr>
        <w:tc>
          <w:tcPr>
            <w:tcW w:w="4788" w:type="dxa"/>
          </w:tcPr>
          <w:p w:rsidR="000706A1" w:rsidRDefault="000706A1" w:rsidP="002D32E0">
            <w:pPr>
              <w:rPr>
                <w:i/>
              </w:rPr>
            </w:pPr>
          </w:p>
          <w:p w:rsidR="006470E8" w:rsidRPr="000706A1" w:rsidRDefault="006470E8" w:rsidP="002D32E0">
            <w:pPr>
              <w:rPr>
                <w:b/>
              </w:rPr>
            </w:pPr>
            <w:r w:rsidRPr="000706A1">
              <w:rPr>
                <w:b/>
              </w:rPr>
              <w:t>Students who demonstrate understanding, can address the following Compelling Questions:</w:t>
            </w:r>
          </w:p>
          <w:p w:rsidR="006470E8" w:rsidRPr="000706A1" w:rsidRDefault="00A87605" w:rsidP="002D32E0">
            <w:pPr>
              <w:pStyle w:val="ListParagraph"/>
              <w:numPr>
                <w:ilvl w:val="0"/>
                <w:numId w:val="1"/>
              </w:numPr>
              <w:rPr>
                <w:i/>
              </w:rPr>
            </w:pPr>
            <w:r w:rsidRPr="000706A1">
              <w:rPr>
                <w:i/>
              </w:rPr>
              <w:t>Does income affect</w:t>
            </w:r>
            <w:r w:rsidR="007A2332" w:rsidRPr="000706A1">
              <w:rPr>
                <w:i/>
              </w:rPr>
              <w:t xml:space="preserve"> what goods and services people purchase?</w:t>
            </w:r>
          </w:p>
          <w:p w:rsidR="00653D38" w:rsidRPr="000706A1" w:rsidRDefault="00653D38" w:rsidP="002D32E0">
            <w:pPr>
              <w:pStyle w:val="ListParagraph"/>
              <w:numPr>
                <w:ilvl w:val="0"/>
                <w:numId w:val="1"/>
              </w:numPr>
              <w:rPr>
                <w:i/>
              </w:rPr>
            </w:pPr>
            <w:r w:rsidRPr="000706A1">
              <w:rPr>
                <w:i/>
              </w:rPr>
              <w:t>Why are there differences between wants and needs?</w:t>
            </w:r>
          </w:p>
          <w:p w:rsidR="000706A1" w:rsidRDefault="000706A1" w:rsidP="000706A1">
            <w:pPr>
              <w:pStyle w:val="ListParagraph"/>
            </w:pPr>
          </w:p>
        </w:tc>
        <w:tc>
          <w:tcPr>
            <w:tcW w:w="4788" w:type="dxa"/>
          </w:tcPr>
          <w:p w:rsidR="000706A1" w:rsidRDefault="000706A1" w:rsidP="002D32E0">
            <w:pPr>
              <w:rPr>
                <w:i/>
              </w:rPr>
            </w:pPr>
          </w:p>
          <w:p w:rsidR="006470E8" w:rsidRPr="000706A1" w:rsidRDefault="006470E8" w:rsidP="002D32E0">
            <w:pPr>
              <w:rPr>
                <w:b/>
              </w:rPr>
            </w:pPr>
            <w:r w:rsidRPr="000706A1">
              <w:rPr>
                <w:b/>
              </w:rPr>
              <w:t>Students who demonstrate understanding, can address the following Supporting Questions:</w:t>
            </w:r>
          </w:p>
          <w:p w:rsidR="006470E8" w:rsidRPr="000706A1" w:rsidRDefault="003D2E5A" w:rsidP="002D32E0">
            <w:pPr>
              <w:pStyle w:val="ListParagraph"/>
              <w:numPr>
                <w:ilvl w:val="0"/>
                <w:numId w:val="2"/>
              </w:numPr>
              <w:rPr>
                <w:i/>
              </w:rPr>
            </w:pPr>
            <w:r w:rsidRPr="000706A1">
              <w:rPr>
                <w:i/>
              </w:rPr>
              <w:t>What is income?</w:t>
            </w:r>
          </w:p>
          <w:p w:rsidR="002A33D4" w:rsidRPr="000706A1" w:rsidRDefault="002A33D4" w:rsidP="002D32E0">
            <w:pPr>
              <w:pStyle w:val="ListParagraph"/>
              <w:numPr>
                <w:ilvl w:val="0"/>
                <w:numId w:val="2"/>
              </w:numPr>
              <w:rPr>
                <w:i/>
              </w:rPr>
            </w:pPr>
            <w:r w:rsidRPr="000706A1">
              <w:rPr>
                <w:i/>
              </w:rPr>
              <w:t>How do people earn income?</w:t>
            </w:r>
          </w:p>
          <w:p w:rsidR="006470E8" w:rsidRPr="000706A1" w:rsidRDefault="003D2E5A" w:rsidP="002D32E0">
            <w:pPr>
              <w:pStyle w:val="ListParagraph"/>
              <w:numPr>
                <w:ilvl w:val="0"/>
                <w:numId w:val="2"/>
              </w:numPr>
              <w:rPr>
                <w:i/>
              </w:rPr>
            </w:pPr>
            <w:r w:rsidRPr="000706A1">
              <w:rPr>
                <w:i/>
              </w:rPr>
              <w:t xml:space="preserve">What is </w:t>
            </w:r>
            <w:r w:rsidR="002A33D4" w:rsidRPr="000706A1">
              <w:rPr>
                <w:i/>
              </w:rPr>
              <w:t>a good people purchase</w:t>
            </w:r>
            <w:r w:rsidRPr="000706A1">
              <w:rPr>
                <w:i/>
              </w:rPr>
              <w:t>?</w:t>
            </w:r>
          </w:p>
          <w:p w:rsidR="006470E8" w:rsidRPr="000706A1" w:rsidRDefault="002A33D4" w:rsidP="003D2E5A">
            <w:pPr>
              <w:pStyle w:val="ListParagraph"/>
              <w:numPr>
                <w:ilvl w:val="0"/>
                <w:numId w:val="2"/>
              </w:numPr>
              <w:rPr>
                <w:i/>
              </w:rPr>
            </w:pPr>
            <w:r w:rsidRPr="000706A1">
              <w:rPr>
                <w:i/>
              </w:rPr>
              <w:t>What</w:t>
            </w:r>
            <w:r w:rsidR="006470E8" w:rsidRPr="000706A1">
              <w:rPr>
                <w:i/>
              </w:rPr>
              <w:t xml:space="preserve"> </w:t>
            </w:r>
            <w:r w:rsidR="003D2E5A" w:rsidRPr="000706A1">
              <w:rPr>
                <w:i/>
              </w:rPr>
              <w:t>is a service</w:t>
            </w:r>
            <w:r w:rsidRPr="000706A1">
              <w:rPr>
                <w:i/>
              </w:rPr>
              <w:t xml:space="preserve"> people purchase</w:t>
            </w:r>
            <w:r w:rsidR="006470E8" w:rsidRPr="000706A1">
              <w:rPr>
                <w:i/>
              </w:rPr>
              <w:t>?</w:t>
            </w:r>
          </w:p>
          <w:p w:rsidR="00C10F77" w:rsidRDefault="00C10F77" w:rsidP="00C10F77">
            <w:pPr>
              <w:pStyle w:val="ListParagraph"/>
            </w:pPr>
          </w:p>
        </w:tc>
      </w:tr>
      <w:tr w:rsidR="00614714" w:rsidTr="008D6B6F">
        <w:trPr>
          <w:trHeight w:val="509"/>
        </w:trPr>
        <w:tc>
          <w:tcPr>
            <w:tcW w:w="9576" w:type="dxa"/>
            <w:gridSpan w:val="2"/>
          </w:tcPr>
          <w:p w:rsidR="00614714" w:rsidRDefault="00614714" w:rsidP="00614714">
            <w:pPr>
              <w:rPr>
                <w:b/>
              </w:rPr>
            </w:pPr>
          </w:p>
          <w:p w:rsidR="00614714" w:rsidRPr="0074587C" w:rsidRDefault="00582D79" w:rsidP="00614714">
            <w:pPr>
              <w:rPr>
                <w:b/>
              </w:rPr>
            </w:pPr>
            <w:r>
              <w:rPr>
                <w:b/>
              </w:rPr>
              <w:t>Sample</w:t>
            </w:r>
            <w:r w:rsidR="00614714" w:rsidRPr="0074587C">
              <w:rPr>
                <w:b/>
              </w:rPr>
              <w:t xml:space="preserve"> Concepts:  </w:t>
            </w:r>
          </w:p>
          <w:p w:rsidR="00614714" w:rsidRDefault="00614714" w:rsidP="00614714">
            <w:pPr>
              <w:pStyle w:val="ListParagraph"/>
              <w:numPr>
                <w:ilvl w:val="0"/>
                <w:numId w:val="3"/>
              </w:numPr>
            </w:pPr>
            <w:r>
              <w:t xml:space="preserve">May include, but are not limited to the following:  </w:t>
            </w:r>
            <w:r w:rsidR="009275E8">
              <w:rPr>
                <w:i/>
              </w:rPr>
              <w:t>income, goods, services, wants, needs, markets, production, distribution, consumption</w:t>
            </w:r>
            <w:r w:rsidR="002C35EF">
              <w:rPr>
                <w:i/>
              </w:rPr>
              <w:t>, businesses, decisions</w:t>
            </w:r>
            <w:r w:rsidR="00F712CE">
              <w:rPr>
                <w:i/>
              </w:rPr>
              <w:t>.</w:t>
            </w:r>
          </w:p>
          <w:p w:rsidR="00614714" w:rsidRDefault="00614714" w:rsidP="002D32E0">
            <w:pPr>
              <w:rPr>
                <w:i/>
              </w:rPr>
            </w:pPr>
          </w:p>
        </w:tc>
      </w:tr>
      <w:tr w:rsidR="007A4796" w:rsidRPr="004C13FB" w:rsidTr="002D32E0">
        <w:trPr>
          <w:trHeight w:val="509"/>
        </w:trPr>
        <w:tc>
          <w:tcPr>
            <w:tcW w:w="9576" w:type="dxa"/>
            <w:gridSpan w:val="2"/>
            <w:shd w:val="clear" w:color="auto" w:fill="FFFF99"/>
          </w:tcPr>
          <w:p w:rsidR="007A4796" w:rsidRDefault="007A4796" w:rsidP="002D32E0">
            <w:pPr>
              <w:rPr>
                <w:b/>
              </w:rPr>
            </w:pPr>
          </w:p>
          <w:p w:rsidR="007A4796" w:rsidRPr="005864FB" w:rsidRDefault="007A4796" w:rsidP="007A4796">
            <w:pPr>
              <w:rPr>
                <w:b/>
                <w:i/>
                <w:sz w:val="24"/>
                <w:szCs w:val="24"/>
              </w:rPr>
            </w:pPr>
            <w:r w:rsidRPr="005864FB">
              <w:rPr>
                <w:b/>
                <w:sz w:val="24"/>
                <w:szCs w:val="24"/>
              </w:rPr>
              <w:t xml:space="preserve">K.EDM.6  </w:t>
            </w:r>
            <w:hyperlink w:anchor="nationaleconomy" w:history="1">
              <w:r w:rsidRPr="005864FB">
                <w:rPr>
                  <w:rStyle w:val="Hyperlink"/>
                  <w:b/>
                  <w:sz w:val="24"/>
                  <w:szCs w:val="24"/>
                </w:rPr>
                <w:t>National Economy</w:t>
              </w:r>
            </w:hyperlink>
            <w:r w:rsidRPr="005864FB">
              <w:rPr>
                <w:b/>
                <w:sz w:val="24"/>
                <w:szCs w:val="24"/>
              </w:rPr>
              <w:t xml:space="preserve"> </w:t>
            </w:r>
            <w:r w:rsidRPr="005864FB">
              <w:rPr>
                <w:i/>
                <w:sz w:val="24"/>
                <w:szCs w:val="24"/>
              </w:rPr>
              <w:t>Explain why people save and spend money.</w:t>
            </w:r>
          </w:p>
          <w:p w:rsidR="007A4796" w:rsidRPr="004C13FB" w:rsidRDefault="007A4796" w:rsidP="002D32E0">
            <w:pPr>
              <w:spacing w:before="240"/>
              <w:rPr>
                <w:b/>
                <w:sz w:val="8"/>
                <w:szCs w:val="8"/>
              </w:rPr>
            </w:pPr>
          </w:p>
        </w:tc>
      </w:tr>
      <w:tr w:rsidR="004969AD" w:rsidRPr="004C13FB" w:rsidTr="004969AD">
        <w:trPr>
          <w:trHeight w:val="509"/>
        </w:trPr>
        <w:tc>
          <w:tcPr>
            <w:tcW w:w="9576" w:type="dxa"/>
            <w:gridSpan w:val="2"/>
            <w:shd w:val="clear" w:color="auto" w:fill="FFFFFF" w:themeFill="background1"/>
          </w:tcPr>
          <w:p w:rsidR="004969AD" w:rsidRDefault="004969AD" w:rsidP="002D32E0">
            <w:pPr>
              <w:rPr>
                <w:b/>
              </w:rPr>
            </w:pPr>
          </w:p>
          <w:p w:rsidR="004969AD" w:rsidRDefault="004969AD" w:rsidP="004969AD">
            <w:r w:rsidRPr="00875DDD">
              <w:rPr>
                <w:b/>
              </w:rPr>
              <w:t>Enduring Understanding</w:t>
            </w:r>
            <w:r>
              <w:t xml:space="preserve">:  </w:t>
            </w:r>
            <w:r w:rsidR="002609B1" w:rsidRPr="002609B1">
              <w:rPr>
                <w:i/>
              </w:rPr>
              <w:t>People make choices to save and defer consumption until the future.</w:t>
            </w:r>
          </w:p>
          <w:p w:rsidR="004969AD" w:rsidRDefault="004969AD" w:rsidP="004969AD">
            <w:pPr>
              <w:rPr>
                <w:b/>
              </w:rPr>
            </w:pPr>
          </w:p>
        </w:tc>
      </w:tr>
      <w:tr w:rsidR="007A4796" w:rsidTr="002D32E0">
        <w:trPr>
          <w:trHeight w:val="509"/>
        </w:trPr>
        <w:tc>
          <w:tcPr>
            <w:tcW w:w="4788" w:type="dxa"/>
          </w:tcPr>
          <w:p w:rsidR="000706A1" w:rsidRDefault="000706A1" w:rsidP="002D32E0">
            <w:pPr>
              <w:rPr>
                <w:i/>
              </w:rPr>
            </w:pPr>
          </w:p>
          <w:p w:rsidR="007A4796" w:rsidRPr="000706A1" w:rsidRDefault="007A4796" w:rsidP="002D32E0">
            <w:pPr>
              <w:rPr>
                <w:b/>
              </w:rPr>
            </w:pPr>
            <w:r w:rsidRPr="000706A1">
              <w:rPr>
                <w:b/>
              </w:rPr>
              <w:t>Students who demonstrate understanding, can address the following Compelling Questions:</w:t>
            </w:r>
          </w:p>
          <w:p w:rsidR="007A4796" w:rsidRPr="000706A1" w:rsidRDefault="00C05C2D" w:rsidP="002D32E0">
            <w:pPr>
              <w:pStyle w:val="ListParagraph"/>
              <w:numPr>
                <w:ilvl w:val="0"/>
                <w:numId w:val="1"/>
              </w:numPr>
              <w:rPr>
                <w:i/>
              </w:rPr>
            </w:pPr>
            <w:r w:rsidRPr="000706A1">
              <w:rPr>
                <w:i/>
              </w:rPr>
              <w:t>Why do we have money?</w:t>
            </w:r>
          </w:p>
        </w:tc>
        <w:tc>
          <w:tcPr>
            <w:tcW w:w="4788" w:type="dxa"/>
          </w:tcPr>
          <w:p w:rsidR="000706A1" w:rsidRDefault="000706A1" w:rsidP="002D32E0">
            <w:pPr>
              <w:rPr>
                <w:i/>
              </w:rPr>
            </w:pPr>
          </w:p>
          <w:p w:rsidR="007A4796" w:rsidRPr="000706A1" w:rsidRDefault="007A4796" w:rsidP="002D32E0">
            <w:pPr>
              <w:rPr>
                <w:b/>
              </w:rPr>
            </w:pPr>
            <w:r w:rsidRPr="000706A1">
              <w:rPr>
                <w:b/>
              </w:rPr>
              <w:t>Students who demonstrate understanding, can address the following Supporting Questions:</w:t>
            </w:r>
          </w:p>
          <w:p w:rsidR="007A4796" w:rsidRPr="000706A1" w:rsidRDefault="00C05C2D" w:rsidP="002D32E0">
            <w:pPr>
              <w:pStyle w:val="ListParagraph"/>
              <w:numPr>
                <w:ilvl w:val="0"/>
                <w:numId w:val="2"/>
              </w:numPr>
              <w:rPr>
                <w:i/>
              </w:rPr>
            </w:pPr>
            <w:r w:rsidRPr="000706A1">
              <w:rPr>
                <w:i/>
              </w:rPr>
              <w:t>What does it mean to save money?</w:t>
            </w:r>
          </w:p>
          <w:p w:rsidR="00C10F77" w:rsidRPr="000706A1" w:rsidRDefault="00C05C2D" w:rsidP="00C10F77">
            <w:pPr>
              <w:pStyle w:val="ListParagraph"/>
              <w:numPr>
                <w:ilvl w:val="0"/>
                <w:numId w:val="2"/>
              </w:numPr>
              <w:rPr>
                <w:i/>
              </w:rPr>
            </w:pPr>
            <w:r w:rsidRPr="000706A1">
              <w:rPr>
                <w:i/>
              </w:rPr>
              <w:t>What does it mean to spend money?</w:t>
            </w:r>
          </w:p>
          <w:p w:rsidR="00C10F77" w:rsidRDefault="00C10F77" w:rsidP="00C10F77">
            <w:pPr>
              <w:pStyle w:val="ListParagraph"/>
            </w:pPr>
          </w:p>
        </w:tc>
      </w:tr>
      <w:tr w:rsidR="00DF1FD5" w:rsidTr="00361852">
        <w:trPr>
          <w:trHeight w:val="509"/>
        </w:trPr>
        <w:tc>
          <w:tcPr>
            <w:tcW w:w="9576" w:type="dxa"/>
            <w:gridSpan w:val="2"/>
          </w:tcPr>
          <w:p w:rsidR="00DF1FD5" w:rsidRDefault="00DF1FD5" w:rsidP="00DF1FD5">
            <w:pPr>
              <w:rPr>
                <w:b/>
              </w:rPr>
            </w:pPr>
          </w:p>
          <w:p w:rsidR="00DF1FD5" w:rsidRPr="0074587C" w:rsidRDefault="00582D79" w:rsidP="00DF1FD5">
            <w:pPr>
              <w:rPr>
                <w:b/>
              </w:rPr>
            </w:pPr>
            <w:r>
              <w:rPr>
                <w:b/>
              </w:rPr>
              <w:t xml:space="preserve">Sample </w:t>
            </w:r>
            <w:r w:rsidR="00DF1FD5" w:rsidRPr="0074587C">
              <w:rPr>
                <w:b/>
              </w:rPr>
              <w:t xml:space="preserve">Concepts:  </w:t>
            </w:r>
          </w:p>
          <w:p w:rsidR="00DF1FD5" w:rsidRPr="00DF1FD5" w:rsidRDefault="00DF1FD5" w:rsidP="00DF1FD5">
            <w:pPr>
              <w:pStyle w:val="ListParagraph"/>
              <w:numPr>
                <w:ilvl w:val="0"/>
                <w:numId w:val="3"/>
              </w:numPr>
              <w:rPr>
                <w:i/>
              </w:rPr>
            </w:pPr>
            <w:r>
              <w:t xml:space="preserve">May include, but are not limited to the following:  </w:t>
            </w:r>
            <w:r w:rsidR="00C5645F" w:rsidRPr="00C5645F">
              <w:rPr>
                <w:i/>
              </w:rPr>
              <w:t>money,</w:t>
            </w:r>
            <w:r w:rsidR="00C5645F">
              <w:t xml:space="preserve"> </w:t>
            </w:r>
            <w:r w:rsidR="00C5645F">
              <w:rPr>
                <w:i/>
              </w:rPr>
              <w:t xml:space="preserve">saving, loaning, spending, scarcity, </w:t>
            </w:r>
            <w:r w:rsidR="00103918">
              <w:rPr>
                <w:i/>
              </w:rPr>
              <w:t>choices, consumption, banks</w:t>
            </w:r>
            <w:r w:rsidR="00F712CE">
              <w:rPr>
                <w:i/>
              </w:rPr>
              <w:t>.</w:t>
            </w:r>
          </w:p>
          <w:p w:rsidR="00DF1FD5" w:rsidRDefault="00DF1FD5" w:rsidP="00DF1FD5">
            <w:pPr>
              <w:pStyle w:val="ListParagraph"/>
              <w:rPr>
                <w:i/>
              </w:rPr>
            </w:pPr>
          </w:p>
        </w:tc>
      </w:tr>
      <w:tr w:rsidR="00A26DC0" w:rsidRPr="004C13FB" w:rsidTr="002D32E0">
        <w:trPr>
          <w:trHeight w:val="509"/>
        </w:trPr>
        <w:tc>
          <w:tcPr>
            <w:tcW w:w="9576" w:type="dxa"/>
            <w:gridSpan w:val="2"/>
            <w:shd w:val="clear" w:color="auto" w:fill="FFFF99"/>
          </w:tcPr>
          <w:p w:rsidR="00A26DC0" w:rsidRPr="005864FB" w:rsidRDefault="007027F4" w:rsidP="002D32E0">
            <w:pPr>
              <w:spacing w:before="240"/>
              <w:rPr>
                <w:i/>
                <w:sz w:val="24"/>
                <w:szCs w:val="24"/>
              </w:rPr>
            </w:pPr>
            <w:r w:rsidRPr="005864FB">
              <w:rPr>
                <w:b/>
                <w:sz w:val="24"/>
                <w:szCs w:val="24"/>
              </w:rPr>
              <w:lastRenderedPageBreak/>
              <w:t xml:space="preserve">K.EDM.7  </w:t>
            </w:r>
            <w:hyperlink w:anchor="globaleconomy" w:history="1">
              <w:r w:rsidRPr="005864FB">
                <w:rPr>
                  <w:rStyle w:val="Hyperlink"/>
                  <w:b/>
                  <w:sz w:val="24"/>
                  <w:szCs w:val="24"/>
                </w:rPr>
                <w:t>Global Economy</w:t>
              </w:r>
            </w:hyperlink>
            <w:r w:rsidRPr="005864FB">
              <w:rPr>
                <w:b/>
                <w:sz w:val="24"/>
                <w:szCs w:val="24"/>
              </w:rPr>
              <w:t xml:space="preserve"> </w:t>
            </w:r>
            <w:r w:rsidRPr="005864FB">
              <w:rPr>
                <w:i/>
                <w:sz w:val="24"/>
                <w:szCs w:val="24"/>
              </w:rPr>
              <w:t>Describe goods and services.</w:t>
            </w:r>
          </w:p>
          <w:p w:rsidR="007027F4" w:rsidRPr="004C13FB" w:rsidRDefault="007027F4" w:rsidP="002D32E0">
            <w:pPr>
              <w:spacing w:before="240"/>
              <w:rPr>
                <w:b/>
                <w:sz w:val="8"/>
                <w:szCs w:val="8"/>
              </w:rPr>
            </w:pPr>
          </w:p>
        </w:tc>
      </w:tr>
      <w:tr w:rsidR="004969AD" w:rsidRPr="004C13FB" w:rsidTr="004969AD">
        <w:trPr>
          <w:trHeight w:val="509"/>
        </w:trPr>
        <w:tc>
          <w:tcPr>
            <w:tcW w:w="9576" w:type="dxa"/>
            <w:gridSpan w:val="2"/>
            <w:shd w:val="clear" w:color="auto" w:fill="FFFFFF" w:themeFill="background1"/>
          </w:tcPr>
          <w:p w:rsidR="002609B1" w:rsidRDefault="002609B1" w:rsidP="002609B1">
            <w:pPr>
              <w:contextualSpacing/>
              <w:rPr>
                <w:b/>
              </w:rPr>
            </w:pPr>
          </w:p>
          <w:p w:rsidR="002609B1" w:rsidRDefault="004969AD" w:rsidP="002609B1">
            <w:pPr>
              <w:contextualSpacing/>
              <w:rPr>
                <w:i/>
              </w:rPr>
            </w:pPr>
            <w:r w:rsidRPr="00875DDD">
              <w:rPr>
                <w:b/>
              </w:rPr>
              <w:t>Enduring Understanding</w:t>
            </w:r>
            <w:r>
              <w:t xml:space="preserve">:  </w:t>
            </w:r>
            <w:r w:rsidR="002609B1">
              <w:rPr>
                <w:i/>
              </w:rPr>
              <w:t>Goods and services satisfy people’s wants.</w:t>
            </w:r>
          </w:p>
          <w:p w:rsidR="002609B1" w:rsidRPr="004969AD" w:rsidRDefault="002609B1" w:rsidP="002609B1">
            <w:pPr>
              <w:contextualSpacing/>
              <w:rPr>
                <w:i/>
              </w:rPr>
            </w:pPr>
          </w:p>
        </w:tc>
      </w:tr>
      <w:tr w:rsidR="00A26DC0" w:rsidTr="002D32E0">
        <w:trPr>
          <w:trHeight w:val="509"/>
        </w:trPr>
        <w:tc>
          <w:tcPr>
            <w:tcW w:w="4788" w:type="dxa"/>
          </w:tcPr>
          <w:p w:rsidR="00CE7117" w:rsidRDefault="00CE7117" w:rsidP="002D32E0">
            <w:pPr>
              <w:rPr>
                <w:i/>
              </w:rPr>
            </w:pPr>
          </w:p>
          <w:p w:rsidR="00A26DC0" w:rsidRPr="00CE7117" w:rsidRDefault="00A26DC0" w:rsidP="002D32E0">
            <w:pPr>
              <w:rPr>
                <w:b/>
              </w:rPr>
            </w:pPr>
            <w:r w:rsidRPr="00CE7117">
              <w:rPr>
                <w:b/>
              </w:rPr>
              <w:t>Students who demonstrate understanding, can address the following Compelling Questions:</w:t>
            </w:r>
          </w:p>
          <w:p w:rsidR="00A26DC0" w:rsidRPr="00CE7117" w:rsidRDefault="00D37285" w:rsidP="002D32E0">
            <w:pPr>
              <w:pStyle w:val="ListParagraph"/>
              <w:numPr>
                <w:ilvl w:val="0"/>
                <w:numId w:val="1"/>
              </w:numPr>
              <w:rPr>
                <w:i/>
              </w:rPr>
            </w:pPr>
            <w:r w:rsidRPr="00CE7117">
              <w:rPr>
                <w:i/>
              </w:rPr>
              <w:t>Why do we have goods and services?</w:t>
            </w:r>
          </w:p>
        </w:tc>
        <w:tc>
          <w:tcPr>
            <w:tcW w:w="4788" w:type="dxa"/>
          </w:tcPr>
          <w:p w:rsidR="00CE7117" w:rsidRDefault="00CE7117" w:rsidP="002D32E0">
            <w:pPr>
              <w:rPr>
                <w:i/>
              </w:rPr>
            </w:pPr>
          </w:p>
          <w:p w:rsidR="00A26DC0" w:rsidRPr="00CE7117" w:rsidRDefault="00A26DC0" w:rsidP="002D32E0">
            <w:pPr>
              <w:rPr>
                <w:b/>
              </w:rPr>
            </w:pPr>
            <w:r w:rsidRPr="00CE7117">
              <w:rPr>
                <w:b/>
              </w:rPr>
              <w:t>Students who demonstrate understanding, can address the following Supporting Questions:</w:t>
            </w:r>
          </w:p>
          <w:p w:rsidR="00A26DC0" w:rsidRPr="00CE7117" w:rsidRDefault="00A26DC0" w:rsidP="00D37285">
            <w:pPr>
              <w:pStyle w:val="ListParagraph"/>
              <w:numPr>
                <w:ilvl w:val="0"/>
                <w:numId w:val="2"/>
              </w:numPr>
              <w:rPr>
                <w:i/>
              </w:rPr>
            </w:pPr>
            <w:r w:rsidRPr="00CE7117">
              <w:rPr>
                <w:i/>
              </w:rPr>
              <w:t xml:space="preserve">What </w:t>
            </w:r>
            <w:r w:rsidR="0035559E" w:rsidRPr="00CE7117">
              <w:rPr>
                <w:i/>
              </w:rPr>
              <w:t>is a good</w:t>
            </w:r>
            <w:r w:rsidR="00D37285" w:rsidRPr="00CE7117">
              <w:rPr>
                <w:i/>
              </w:rPr>
              <w:t>?</w:t>
            </w:r>
          </w:p>
          <w:p w:rsidR="00C10F77" w:rsidRPr="00CE7117" w:rsidRDefault="00D37285" w:rsidP="00C10F77">
            <w:pPr>
              <w:pStyle w:val="ListParagraph"/>
              <w:numPr>
                <w:ilvl w:val="0"/>
                <w:numId w:val="2"/>
              </w:numPr>
              <w:rPr>
                <w:i/>
              </w:rPr>
            </w:pPr>
            <w:r w:rsidRPr="00CE7117">
              <w:rPr>
                <w:i/>
              </w:rPr>
              <w:t xml:space="preserve">What </w:t>
            </w:r>
            <w:r w:rsidR="0035559E" w:rsidRPr="00CE7117">
              <w:rPr>
                <w:i/>
              </w:rPr>
              <w:t>is a service</w:t>
            </w:r>
            <w:r w:rsidRPr="00CE7117">
              <w:rPr>
                <w:i/>
              </w:rPr>
              <w:t>?</w:t>
            </w:r>
          </w:p>
          <w:p w:rsidR="00C10F77" w:rsidRDefault="00C10F77" w:rsidP="00C10F77">
            <w:pPr>
              <w:pStyle w:val="ListParagraph"/>
            </w:pPr>
          </w:p>
        </w:tc>
      </w:tr>
      <w:tr w:rsidR="00DF1FD5" w:rsidTr="00E53ED6">
        <w:trPr>
          <w:trHeight w:val="509"/>
        </w:trPr>
        <w:tc>
          <w:tcPr>
            <w:tcW w:w="9576" w:type="dxa"/>
            <w:gridSpan w:val="2"/>
          </w:tcPr>
          <w:p w:rsidR="00DF1FD5" w:rsidRDefault="00DF1FD5" w:rsidP="00DF1FD5">
            <w:pPr>
              <w:rPr>
                <w:b/>
              </w:rPr>
            </w:pPr>
          </w:p>
          <w:p w:rsidR="00DF1FD5" w:rsidRPr="0074587C" w:rsidRDefault="00582D79" w:rsidP="00DF1FD5">
            <w:pPr>
              <w:rPr>
                <w:b/>
              </w:rPr>
            </w:pPr>
            <w:r>
              <w:rPr>
                <w:b/>
              </w:rPr>
              <w:t xml:space="preserve">Sample </w:t>
            </w:r>
            <w:r w:rsidR="00DF1FD5" w:rsidRPr="0074587C">
              <w:rPr>
                <w:b/>
              </w:rPr>
              <w:t xml:space="preserve">Concepts:  </w:t>
            </w:r>
          </w:p>
          <w:p w:rsidR="00DF1FD5" w:rsidRDefault="00DF1FD5" w:rsidP="00DF1FD5">
            <w:pPr>
              <w:pStyle w:val="ListParagraph"/>
              <w:numPr>
                <w:ilvl w:val="0"/>
                <w:numId w:val="3"/>
              </w:numPr>
            </w:pPr>
            <w:r>
              <w:t xml:space="preserve">May include, but are not limited to the following:  </w:t>
            </w:r>
            <w:r w:rsidR="00103918">
              <w:rPr>
                <w:i/>
              </w:rPr>
              <w:t>goods, services, production, distribution, consumption, choices, scarcity, wants, needs, businesses</w:t>
            </w:r>
            <w:r w:rsidR="00F712CE">
              <w:rPr>
                <w:i/>
              </w:rPr>
              <w:t>.</w:t>
            </w:r>
          </w:p>
          <w:p w:rsidR="00DF1FD5" w:rsidRDefault="00DF1FD5" w:rsidP="002D32E0">
            <w:pPr>
              <w:rPr>
                <w:i/>
              </w:rPr>
            </w:pPr>
          </w:p>
        </w:tc>
      </w:tr>
      <w:tr w:rsidR="00703F0F" w:rsidRPr="004C13FB" w:rsidTr="00703F0F">
        <w:trPr>
          <w:trHeight w:val="509"/>
        </w:trPr>
        <w:tc>
          <w:tcPr>
            <w:tcW w:w="9576" w:type="dxa"/>
            <w:gridSpan w:val="2"/>
            <w:shd w:val="clear" w:color="auto" w:fill="C2D69B" w:themeFill="accent3" w:themeFillTint="99"/>
          </w:tcPr>
          <w:p w:rsidR="00703F0F" w:rsidRDefault="00703F0F" w:rsidP="00703F0F">
            <w:pPr>
              <w:rPr>
                <w:b/>
              </w:rPr>
            </w:pPr>
          </w:p>
          <w:p w:rsidR="00703F0F" w:rsidRPr="005864FB" w:rsidRDefault="00703F0F" w:rsidP="00703F0F">
            <w:pPr>
              <w:rPr>
                <w:i/>
                <w:sz w:val="24"/>
                <w:szCs w:val="24"/>
              </w:rPr>
            </w:pPr>
            <w:r w:rsidRPr="005864FB">
              <w:rPr>
                <w:b/>
                <w:sz w:val="24"/>
                <w:szCs w:val="24"/>
              </w:rPr>
              <w:t xml:space="preserve">K.GR.8 </w:t>
            </w:r>
            <w:hyperlink w:anchor="spatialviewsoftheworld" w:history="1">
              <w:r w:rsidRPr="005864FB">
                <w:rPr>
                  <w:rStyle w:val="Hyperlink"/>
                  <w:b/>
                  <w:sz w:val="24"/>
                  <w:szCs w:val="24"/>
                </w:rPr>
                <w:t>Spatial Views of the World</w:t>
              </w:r>
            </w:hyperlink>
            <w:r w:rsidRPr="005864FB">
              <w:rPr>
                <w:rStyle w:val="Hyperlink"/>
                <w:b/>
                <w:sz w:val="24"/>
                <w:szCs w:val="24"/>
              </w:rPr>
              <w:t xml:space="preserve"> </w:t>
            </w:r>
            <w:r w:rsidRPr="005864FB">
              <w:rPr>
                <w:sz w:val="24"/>
                <w:szCs w:val="24"/>
              </w:rPr>
              <w:t xml:space="preserve"> </w:t>
            </w:r>
            <w:r w:rsidRPr="005864FB">
              <w:rPr>
                <w:i/>
                <w:sz w:val="24"/>
                <w:szCs w:val="24"/>
              </w:rPr>
              <w:t>Create maps and other models of familiar places.</w:t>
            </w:r>
          </w:p>
          <w:p w:rsidR="00703F0F" w:rsidRPr="004C13FB" w:rsidRDefault="00703F0F" w:rsidP="00940FC4">
            <w:pPr>
              <w:spacing w:before="240"/>
              <w:rPr>
                <w:b/>
                <w:sz w:val="8"/>
                <w:szCs w:val="8"/>
              </w:rPr>
            </w:pPr>
          </w:p>
        </w:tc>
      </w:tr>
      <w:tr w:rsidR="004969AD" w:rsidRPr="004C13FB" w:rsidTr="004969AD">
        <w:trPr>
          <w:trHeight w:val="509"/>
        </w:trPr>
        <w:tc>
          <w:tcPr>
            <w:tcW w:w="9576" w:type="dxa"/>
            <w:gridSpan w:val="2"/>
            <w:shd w:val="clear" w:color="auto" w:fill="FFFFFF" w:themeFill="background1"/>
          </w:tcPr>
          <w:p w:rsidR="004969AD" w:rsidRDefault="004969AD" w:rsidP="00703F0F">
            <w:pPr>
              <w:rPr>
                <w:b/>
              </w:rPr>
            </w:pPr>
          </w:p>
          <w:p w:rsidR="004969AD" w:rsidRPr="007D0024" w:rsidRDefault="004969AD" w:rsidP="00703F0F">
            <w:pPr>
              <w:rPr>
                <w:i/>
              </w:rPr>
            </w:pPr>
            <w:r w:rsidRPr="00875DDD">
              <w:rPr>
                <w:b/>
              </w:rPr>
              <w:t>Enduring Understanding</w:t>
            </w:r>
            <w:r>
              <w:t xml:space="preserve">:  </w:t>
            </w:r>
            <w:r w:rsidR="007D0024" w:rsidRPr="007D0024">
              <w:rPr>
                <w:i/>
              </w:rPr>
              <w:t>Geographic representations describe surroundings and help people to locate places.</w:t>
            </w:r>
          </w:p>
          <w:p w:rsidR="004969AD" w:rsidRDefault="004969AD" w:rsidP="00703F0F">
            <w:pPr>
              <w:rPr>
                <w:b/>
              </w:rPr>
            </w:pPr>
          </w:p>
        </w:tc>
      </w:tr>
      <w:tr w:rsidR="00703F0F" w:rsidTr="00940FC4">
        <w:trPr>
          <w:trHeight w:val="509"/>
        </w:trPr>
        <w:tc>
          <w:tcPr>
            <w:tcW w:w="4788" w:type="dxa"/>
          </w:tcPr>
          <w:p w:rsidR="00CE7117" w:rsidRDefault="00CE7117" w:rsidP="00940FC4">
            <w:pPr>
              <w:rPr>
                <w:i/>
              </w:rPr>
            </w:pPr>
          </w:p>
          <w:p w:rsidR="00703F0F" w:rsidRPr="00CE7117" w:rsidRDefault="00703F0F" w:rsidP="00940FC4">
            <w:pPr>
              <w:rPr>
                <w:b/>
              </w:rPr>
            </w:pPr>
            <w:r w:rsidRPr="00CE7117">
              <w:rPr>
                <w:b/>
              </w:rPr>
              <w:t>Students who demonstrate understanding, can address the following Compelling Questions:</w:t>
            </w:r>
          </w:p>
          <w:p w:rsidR="00D56B8F" w:rsidRPr="00CE7117" w:rsidRDefault="00D56B8F" w:rsidP="00940FC4">
            <w:pPr>
              <w:pStyle w:val="ListParagraph"/>
              <w:numPr>
                <w:ilvl w:val="0"/>
                <w:numId w:val="1"/>
              </w:numPr>
              <w:rPr>
                <w:i/>
              </w:rPr>
            </w:pPr>
            <w:r w:rsidRPr="00CE7117">
              <w:rPr>
                <w:i/>
              </w:rPr>
              <w:t>Why is a map useful?</w:t>
            </w:r>
          </w:p>
          <w:p w:rsidR="00D56B8F" w:rsidRDefault="00D56B8F" w:rsidP="00D56B8F">
            <w:pPr>
              <w:pStyle w:val="ListParagraph"/>
              <w:numPr>
                <w:ilvl w:val="0"/>
                <w:numId w:val="1"/>
              </w:numPr>
            </w:pPr>
            <w:r w:rsidRPr="00CE7117">
              <w:rPr>
                <w:i/>
              </w:rPr>
              <w:t>Why is a model useful?</w:t>
            </w:r>
          </w:p>
        </w:tc>
        <w:tc>
          <w:tcPr>
            <w:tcW w:w="4788" w:type="dxa"/>
          </w:tcPr>
          <w:p w:rsidR="00CE7117" w:rsidRDefault="00CE7117" w:rsidP="00940FC4">
            <w:pPr>
              <w:rPr>
                <w:i/>
              </w:rPr>
            </w:pPr>
          </w:p>
          <w:p w:rsidR="00703F0F" w:rsidRPr="00CE7117" w:rsidRDefault="00703F0F" w:rsidP="00940FC4">
            <w:pPr>
              <w:rPr>
                <w:b/>
              </w:rPr>
            </w:pPr>
            <w:r w:rsidRPr="00CE7117">
              <w:rPr>
                <w:b/>
              </w:rPr>
              <w:t>Students who demonstrate understanding, can address the following Supporting Questions:</w:t>
            </w:r>
          </w:p>
          <w:p w:rsidR="00703F0F" w:rsidRPr="00CE7117" w:rsidRDefault="00703F0F" w:rsidP="00D56B8F">
            <w:pPr>
              <w:pStyle w:val="ListParagraph"/>
              <w:numPr>
                <w:ilvl w:val="0"/>
                <w:numId w:val="2"/>
              </w:numPr>
              <w:rPr>
                <w:i/>
              </w:rPr>
            </w:pPr>
            <w:r w:rsidRPr="00CE7117">
              <w:rPr>
                <w:i/>
              </w:rPr>
              <w:t xml:space="preserve">What </w:t>
            </w:r>
            <w:r w:rsidR="0035559E" w:rsidRPr="00CE7117">
              <w:rPr>
                <w:i/>
              </w:rPr>
              <w:t>is a map?</w:t>
            </w:r>
          </w:p>
          <w:p w:rsidR="00703F0F" w:rsidRPr="00CE7117" w:rsidRDefault="00703F0F" w:rsidP="00D56B8F">
            <w:pPr>
              <w:pStyle w:val="ListParagraph"/>
              <w:numPr>
                <w:ilvl w:val="0"/>
                <w:numId w:val="2"/>
              </w:numPr>
              <w:rPr>
                <w:i/>
              </w:rPr>
            </w:pPr>
            <w:r w:rsidRPr="00CE7117">
              <w:rPr>
                <w:i/>
              </w:rPr>
              <w:t xml:space="preserve">What </w:t>
            </w:r>
            <w:r w:rsidR="0035559E" w:rsidRPr="00CE7117">
              <w:rPr>
                <w:i/>
              </w:rPr>
              <w:t>is a model</w:t>
            </w:r>
            <w:r w:rsidRPr="00CE7117">
              <w:rPr>
                <w:i/>
              </w:rPr>
              <w:t>?</w:t>
            </w:r>
          </w:p>
          <w:p w:rsidR="00D56B8F" w:rsidRPr="00CE7117" w:rsidRDefault="00D56B8F" w:rsidP="00D56B8F">
            <w:pPr>
              <w:pStyle w:val="ListParagraph"/>
              <w:numPr>
                <w:ilvl w:val="0"/>
                <w:numId w:val="2"/>
              </w:numPr>
              <w:rPr>
                <w:i/>
              </w:rPr>
            </w:pPr>
            <w:r w:rsidRPr="00CE7117">
              <w:rPr>
                <w:i/>
              </w:rPr>
              <w:t>How do we create a map?</w:t>
            </w:r>
          </w:p>
          <w:p w:rsidR="00D56B8F" w:rsidRPr="00CE7117" w:rsidRDefault="00D56B8F" w:rsidP="00C10F77">
            <w:pPr>
              <w:pStyle w:val="ListParagraph"/>
              <w:numPr>
                <w:ilvl w:val="0"/>
                <w:numId w:val="2"/>
              </w:numPr>
              <w:rPr>
                <w:i/>
              </w:rPr>
            </w:pPr>
            <w:r w:rsidRPr="00CE7117">
              <w:rPr>
                <w:i/>
              </w:rPr>
              <w:t>How do we create a model?</w:t>
            </w:r>
          </w:p>
          <w:p w:rsidR="00C10F77" w:rsidRDefault="00C10F77" w:rsidP="00C10F77">
            <w:pPr>
              <w:pStyle w:val="ListParagraph"/>
            </w:pPr>
          </w:p>
        </w:tc>
      </w:tr>
      <w:tr w:rsidR="00DF1FD5" w:rsidTr="00982F44">
        <w:trPr>
          <w:trHeight w:val="509"/>
        </w:trPr>
        <w:tc>
          <w:tcPr>
            <w:tcW w:w="9576" w:type="dxa"/>
            <w:gridSpan w:val="2"/>
          </w:tcPr>
          <w:p w:rsidR="00DF1FD5" w:rsidRDefault="00DF1FD5" w:rsidP="00DF1FD5">
            <w:pPr>
              <w:rPr>
                <w:b/>
              </w:rPr>
            </w:pPr>
          </w:p>
          <w:p w:rsidR="00DF1FD5" w:rsidRPr="0074587C" w:rsidRDefault="00582D79" w:rsidP="00DF1FD5">
            <w:pPr>
              <w:rPr>
                <w:b/>
              </w:rPr>
            </w:pPr>
            <w:r>
              <w:rPr>
                <w:b/>
              </w:rPr>
              <w:t xml:space="preserve">Sample </w:t>
            </w:r>
            <w:r w:rsidR="00DF1FD5" w:rsidRPr="0074587C">
              <w:rPr>
                <w:b/>
              </w:rPr>
              <w:t xml:space="preserve">Concepts:  </w:t>
            </w:r>
          </w:p>
          <w:p w:rsidR="00DF1FD5" w:rsidRDefault="00DF1FD5" w:rsidP="00DF1FD5">
            <w:pPr>
              <w:pStyle w:val="ListParagraph"/>
              <w:numPr>
                <w:ilvl w:val="0"/>
                <w:numId w:val="3"/>
              </w:numPr>
            </w:pPr>
            <w:r>
              <w:t xml:space="preserve">May include, but are not limited to the following:  </w:t>
            </w:r>
            <w:r w:rsidR="004E2078">
              <w:rPr>
                <w:i/>
              </w:rPr>
              <w:t>maps, models, places, patterns, features, locations, landforms, bodies of water</w:t>
            </w:r>
            <w:r w:rsidR="00F712CE">
              <w:rPr>
                <w:i/>
              </w:rPr>
              <w:t>.</w:t>
            </w:r>
          </w:p>
          <w:p w:rsidR="00DF1FD5" w:rsidRDefault="00DF1FD5" w:rsidP="00940FC4">
            <w:pPr>
              <w:rPr>
                <w:i/>
              </w:rPr>
            </w:pPr>
          </w:p>
        </w:tc>
      </w:tr>
      <w:tr w:rsidR="000F0A44" w:rsidRPr="004C13FB" w:rsidTr="00940FC4">
        <w:trPr>
          <w:trHeight w:val="509"/>
        </w:trPr>
        <w:tc>
          <w:tcPr>
            <w:tcW w:w="9576" w:type="dxa"/>
            <w:gridSpan w:val="2"/>
            <w:shd w:val="clear" w:color="auto" w:fill="C2D69B" w:themeFill="accent3" w:themeFillTint="99"/>
          </w:tcPr>
          <w:p w:rsidR="000F0A44" w:rsidRDefault="000F0A44" w:rsidP="00940FC4">
            <w:pPr>
              <w:rPr>
                <w:b/>
              </w:rPr>
            </w:pPr>
          </w:p>
          <w:p w:rsidR="000F0A44" w:rsidRPr="005864FB" w:rsidRDefault="000F0A44" w:rsidP="000F0A44">
            <w:pPr>
              <w:rPr>
                <w:i/>
                <w:sz w:val="24"/>
                <w:szCs w:val="24"/>
              </w:rPr>
            </w:pPr>
            <w:r w:rsidRPr="005864FB">
              <w:rPr>
                <w:b/>
                <w:sz w:val="24"/>
                <w:szCs w:val="24"/>
              </w:rPr>
              <w:t xml:space="preserve">K.GR.9 </w:t>
            </w:r>
            <w:hyperlink w:anchor="humanenvironmentinteraction" w:history="1">
              <w:r w:rsidRPr="005864FB">
                <w:rPr>
                  <w:rStyle w:val="Hyperlink"/>
                  <w:b/>
                  <w:sz w:val="24"/>
                  <w:szCs w:val="24"/>
                </w:rPr>
                <w:t>Human-Environment Interaction</w:t>
              </w:r>
            </w:hyperlink>
            <w:r w:rsidRPr="005864FB">
              <w:rPr>
                <w:b/>
                <w:sz w:val="24"/>
                <w:szCs w:val="24"/>
              </w:rPr>
              <w:t xml:space="preserve"> </w:t>
            </w:r>
            <w:r w:rsidRPr="005864FB">
              <w:rPr>
                <w:i/>
                <w:sz w:val="24"/>
                <w:szCs w:val="24"/>
              </w:rPr>
              <w:t>Identify environmental characteristics including weather and climate and explain how they affect peoples’ lives in a place or region.</w:t>
            </w:r>
          </w:p>
          <w:p w:rsidR="000F0A44" w:rsidRPr="004C13FB" w:rsidRDefault="000F0A44"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940FC4">
            <w:pPr>
              <w:rPr>
                <w:b/>
              </w:rPr>
            </w:pPr>
          </w:p>
          <w:p w:rsidR="00AC3CD0" w:rsidRPr="004303CA" w:rsidRDefault="00AC3CD0" w:rsidP="00940FC4">
            <w:pPr>
              <w:rPr>
                <w:i/>
              </w:rPr>
            </w:pPr>
            <w:r w:rsidRPr="00875DDD">
              <w:rPr>
                <w:b/>
              </w:rPr>
              <w:t>Enduring Understanding</w:t>
            </w:r>
            <w:r>
              <w:t xml:space="preserve">:  </w:t>
            </w:r>
            <w:r w:rsidR="004303CA">
              <w:rPr>
                <w:i/>
              </w:rPr>
              <w:t>People adapt to and change the environment.</w:t>
            </w:r>
          </w:p>
          <w:p w:rsidR="00AC3CD0" w:rsidRDefault="00AC3CD0" w:rsidP="00940FC4">
            <w:pPr>
              <w:rPr>
                <w:b/>
              </w:rPr>
            </w:pPr>
          </w:p>
        </w:tc>
      </w:tr>
      <w:tr w:rsidR="000F0A44" w:rsidTr="00940FC4">
        <w:trPr>
          <w:trHeight w:val="509"/>
        </w:trPr>
        <w:tc>
          <w:tcPr>
            <w:tcW w:w="4788" w:type="dxa"/>
          </w:tcPr>
          <w:p w:rsidR="00CE7117" w:rsidRDefault="00CE7117" w:rsidP="00940FC4">
            <w:pPr>
              <w:rPr>
                <w:i/>
              </w:rPr>
            </w:pPr>
          </w:p>
          <w:p w:rsidR="000F0A44" w:rsidRPr="00CE7117" w:rsidRDefault="000F0A44" w:rsidP="00940FC4">
            <w:pPr>
              <w:rPr>
                <w:b/>
              </w:rPr>
            </w:pPr>
            <w:r w:rsidRPr="00CE7117">
              <w:rPr>
                <w:b/>
              </w:rPr>
              <w:t>Students who demonstrate understanding, can address the following Compelling Questions:</w:t>
            </w:r>
          </w:p>
          <w:p w:rsidR="000F0A44" w:rsidRPr="00CE7117" w:rsidRDefault="00DB1B60" w:rsidP="00940FC4">
            <w:pPr>
              <w:pStyle w:val="ListParagraph"/>
              <w:numPr>
                <w:ilvl w:val="0"/>
                <w:numId w:val="1"/>
              </w:numPr>
              <w:rPr>
                <w:i/>
              </w:rPr>
            </w:pPr>
            <w:r w:rsidRPr="00CE7117">
              <w:rPr>
                <w:i/>
              </w:rPr>
              <w:lastRenderedPageBreak/>
              <w:t>Does the environment affect us?</w:t>
            </w:r>
          </w:p>
          <w:p w:rsidR="000F0A44" w:rsidRDefault="00DB1B60" w:rsidP="00940FC4">
            <w:pPr>
              <w:pStyle w:val="ListParagraph"/>
              <w:numPr>
                <w:ilvl w:val="0"/>
                <w:numId w:val="1"/>
              </w:numPr>
            </w:pPr>
            <w:r w:rsidRPr="00CE7117">
              <w:rPr>
                <w:i/>
              </w:rPr>
              <w:t>Do we affect the environment?</w:t>
            </w:r>
          </w:p>
        </w:tc>
        <w:tc>
          <w:tcPr>
            <w:tcW w:w="4788" w:type="dxa"/>
          </w:tcPr>
          <w:p w:rsidR="00CE7117" w:rsidRDefault="00CE7117" w:rsidP="00940FC4">
            <w:pPr>
              <w:rPr>
                <w:i/>
              </w:rPr>
            </w:pPr>
          </w:p>
          <w:p w:rsidR="000F0A44" w:rsidRPr="00CE7117" w:rsidRDefault="000F0A44" w:rsidP="00940FC4">
            <w:pPr>
              <w:rPr>
                <w:b/>
              </w:rPr>
            </w:pPr>
            <w:r w:rsidRPr="00CE7117">
              <w:rPr>
                <w:b/>
              </w:rPr>
              <w:t>Students who demonstrate understanding, can address the following Supporting Questions:</w:t>
            </w:r>
          </w:p>
          <w:p w:rsidR="000F0A44" w:rsidRPr="00CE7117" w:rsidRDefault="000F0A44" w:rsidP="00940FC4">
            <w:pPr>
              <w:pStyle w:val="ListParagraph"/>
              <w:numPr>
                <w:ilvl w:val="0"/>
                <w:numId w:val="2"/>
              </w:numPr>
              <w:rPr>
                <w:i/>
              </w:rPr>
            </w:pPr>
            <w:r w:rsidRPr="00CE7117">
              <w:rPr>
                <w:i/>
              </w:rPr>
              <w:lastRenderedPageBreak/>
              <w:t xml:space="preserve">What is </w:t>
            </w:r>
            <w:r w:rsidR="00772FC8" w:rsidRPr="00CE7117">
              <w:rPr>
                <w:i/>
              </w:rPr>
              <w:t>the environment?</w:t>
            </w:r>
          </w:p>
          <w:p w:rsidR="000F0A44" w:rsidRPr="00CE7117" w:rsidRDefault="000F0A44" w:rsidP="00940FC4">
            <w:pPr>
              <w:pStyle w:val="ListParagraph"/>
              <w:numPr>
                <w:ilvl w:val="0"/>
                <w:numId w:val="2"/>
              </w:numPr>
              <w:rPr>
                <w:i/>
              </w:rPr>
            </w:pPr>
            <w:r w:rsidRPr="00CE7117">
              <w:rPr>
                <w:i/>
              </w:rPr>
              <w:t xml:space="preserve">What is </w:t>
            </w:r>
            <w:r w:rsidR="00772FC8" w:rsidRPr="00CE7117">
              <w:rPr>
                <w:i/>
              </w:rPr>
              <w:t>weather?</w:t>
            </w:r>
          </w:p>
          <w:p w:rsidR="000F0A44" w:rsidRPr="00CE7117" w:rsidRDefault="00772FC8" w:rsidP="00940FC4">
            <w:pPr>
              <w:pStyle w:val="ListParagraph"/>
              <w:numPr>
                <w:ilvl w:val="0"/>
                <w:numId w:val="2"/>
              </w:numPr>
              <w:rPr>
                <w:i/>
              </w:rPr>
            </w:pPr>
            <w:r w:rsidRPr="00CE7117">
              <w:rPr>
                <w:i/>
              </w:rPr>
              <w:t>What is climate?</w:t>
            </w:r>
          </w:p>
          <w:p w:rsidR="000F0A44" w:rsidRPr="00CE7117" w:rsidRDefault="00772FC8" w:rsidP="00940FC4">
            <w:pPr>
              <w:pStyle w:val="ListParagraph"/>
              <w:numPr>
                <w:ilvl w:val="0"/>
                <w:numId w:val="2"/>
              </w:numPr>
              <w:rPr>
                <w:i/>
              </w:rPr>
            </w:pPr>
            <w:r w:rsidRPr="00CE7117">
              <w:rPr>
                <w:i/>
              </w:rPr>
              <w:t>What is a place</w:t>
            </w:r>
            <w:r w:rsidR="000F0A44" w:rsidRPr="00CE7117">
              <w:rPr>
                <w:i/>
              </w:rPr>
              <w:t>?</w:t>
            </w:r>
          </w:p>
          <w:p w:rsidR="00772FC8" w:rsidRPr="00CE7117" w:rsidRDefault="00772FC8" w:rsidP="00940FC4">
            <w:pPr>
              <w:pStyle w:val="ListParagraph"/>
              <w:numPr>
                <w:ilvl w:val="0"/>
                <w:numId w:val="2"/>
              </w:numPr>
              <w:rPr>
                <w:i/>
              </w:rPr>
            </w:pPr>
            <w:r w:rsidRPr="00CE7117">
              <w:rPr>
                <w:i/>
              </w:rPr>
              <w:t>What is a region?</w:t>
            </w:r>
          </w:p>
          <w:p w:rsidR="000F0A44" w:rsidRDefault="000F0A44" w:rsidP="00940FC4">
            <w:pPr>
              <w:pStyle w:val="ListParagraph"/>
            </w:pPr>
          </w:p>
        </w:tc>
      </w:tr>
      <w:tr w:rsidR="00DF1FD5" w:rsidTr="00B25011">
        <w:trPr>
          <w:trHeight w:val="509"/>
        </w:trPr>
        <w:tc>
          <w:tcPr>
            <w:tcW w:w="9576" w:type="dxa"/>
            <w:gridSpan w:val="2"/>
          </w:tcPr>
          <w:p w:rsidR="00DF1FD5" w:rsidRDefault="00DF1FD5" w:rsidP="00940FC4">
            <w:pPr>
              <w:rPr>
                <w:i/>
              </w:rPr>
            </w:pPr>
          </w:p>
          <w:p w:rsidR="00DF1FD5" w:rsidRPr="0074587C" w:rsidRDefault="00582D79" w:rsidP="00DF1FD5">
            <w:pPr>
              <w:rPr>
                <w:b/>
              </w:rPr>
            </w:pPr>
            <w:r>
              <w:rPr>
                <w:b/>
              </w:rPr>
              <w:t xml:space="preserve">Sample </w:t>
            </w:r>
            <w:r w:rsidR="00DF1FD5" w:rsidRPr="0074587C">
              <w:rPr>
                <w:b/>
              </w:rPr>
              <w:t xml:space="preserve">Concepts:  </w:t>
            </w:r>
          </w:p>
          <w:p w:rsidR="00DF1FD5" w:rsidRDefault="00DF1FD5" w:rsidP="00DF1FD5">
            <w:pPr>
              <w:pStyle w:val="ListParagraph"/>
              <w:numPr>
                <w:ilvl w:val="0"/>
                <w:numId w:val="3"/>
              </w:numPr>
            </w:pPr>
            <w:r>
              <w:t xml:space="preserve">May include, but are not limited to the following:  </w:t>
            </w:r>
            <w:r w:rsidR="00041098">
              <w:rPr>
                <w:i/>
              </w:rPr>
              <w:t xml:space="preserve">environment, weather, climate, place, region, </w:t>
            </w:r>
            <w:r w:rsidR="00360F60">
              <w:rPr>
                <w:i/>
              </w:rPr>
              <w:t>needs, human activities, technology</w:t>
            </w:r>
            <w:r w:rsidR="00F712CE">
              <w:rPr>
                <w:i/>
              </w:rPr>
              <w:t>.</w:t>
            </w:r>
          </w:p>
          <w:p w:rsidR="00DF1FD5" w:rsidRDefault="00DF1FD5" w:rsidP="00940FC4">
            <w:pPr>
              <w:rPr>
                <w:i/>
              </w:rPr>
            </w:pPr>
          </w:p>
        </w:tc>
      </w:tr>
      <w:tr w:rsidR="00DB1B60" w:rsidRPr="004C13FB" w:rsidTr="00940FC4">
        <w:trPr>
          <w:trHeight w:val="509"/>
        </w:trPr>
        <w:tc>
          <w:tcPr>
            <w:tcW w:w="9576" w:type="dxa"/>
            <w:gridSpan w:val="2"/>
            <w:shd w:val="clear" w:color="auto" w:fill="C2D69B" w:themeFill="accent3" w:themeFillTint="99"/>
          </w:tcPr>
          <w:p w:rsidR="00DB1B60" w:rsidRDefault="00DB1B60" w:rsidP="00940FC4">
            <w:pPr>
              <w:rPr>
                <w:b/>
              </w:rPr>
            </w:pPr>
          </w:p>
          <w:p w:rsidR="00DB1B60" w:rsidRPr="0018741E" w:rsidRDefault="00DB1B60" w:rsidP="00DB1B60">
            <w:pPr>
              <w:rPr>
                <w:i/>
                <w:sz w:val="24"/>
                <w:szCs w:val="24"/>
              </w:rPr>
            </w:pPr>
            <w:r w:rsidRPr="0018741E">
              <w:rPr>
                <w:b/>
                <w:sz w:val="24"/>
                <w:szCs w:val="24"/>
              </w:rPr>
              <w:t xml:space="preserve">K. GR. 10 </w:t>
            </w:r>
            <w:hyperlink w:anchor="humanpopulations" w:history="1">
              <w:r w:rsidRPr="0018741E">
                <w:rPr>
                  <w:rStyle w:val="Hyperlink"/>
                  <w:b/>
                  <w:sz w:val="24"/>
                  <w:szCs w:val="24"/>
                </w:rPr>
                <w:t>Human Populations Spatial Patterns and Movements</w:t>
              </w:r>
            </w:hyperlink>
            <w:r w:rsidRPr="0018741E">
              <w:rPr>
                <w:b/>
                <w:sz w:val="24"/>
                <w:szCs w:val="24"/>
              </w:rPr>
              <w:t xml:space="preserve"> </w:t>
            </w:r>
            <w:r w:rsidRPr="0018741E">
              <w:rPr>
                <w:i/>
                <w:sz w:val="24"/>
                <w:szCs w:val="24"/>
              </w:rPr>
              <w:t>Explain how and why people move.</w:t>
            </w:r>
          </w:p>
          <w:p w:rsidR="00DB1B60" w:rsidRPr="004C13FB" w:rsidRDefault="00DB1B60"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940FC4">
            <w:pPr>
              <w:rPr>
                <w:b/>
              </w:rPr>
            </w:pPr>
          </w:p>
          <w:p w:rsidR="00AC3CD0" w:rsidRDefault="00AC3CD0" w:rsidP="00AC3CD0">
            <w:pPr>
              <w:rPr>
                <w:i/>
              </w:rPr>
            </w:pPr>
            <w:r w:rsidRPr="00875DDD">
              <w:rPr>
                <w:b/>
              </w:rPr>
              <w:t>Enduring Understanding</w:t>
            </w:r>
            <w:r>
              <w:t xml:space="preserve">:  </w:t>
            </w:r>
            <w:r w:rsidR="00341D49" w:rsidRPr="00341D49">
              <w:rPr>
                <w:i/>
              </w:rPr>
              <w:t>All places on earth have advantages and disadvantages for human settlement.</w:t>
            </w:r>
          </w:p>
          <w:p w:rsidR="00AC3CD0" w:rsidRDefault="00AC3CD0" w:rsidP="00AC3CD0">
            <w:pPr>
              <w:rPr>
                <w:b/>
              </w:rPr>
            </w:pPr>
          </w:p>
        </w:tc>
      </w:tr>
      <w:tr w:rsidR="00DB1B60" w:rsidTr="00940FC4">
        <w:trPr>
          <w:trHeight w:val="509"/>
        </w:trPr>
        <w:tc>
          <w:tcPr>
            <w:tcW w:w="4788" w:type="dxa"/>
          </w:tcPr>
          <w:p w:rsidR="00CE6A38" w:rsidRDefault="00CE6A38" w:rsidP="00940FC4">
            <w:pPr>
              <w:rPr>
                <w:i/>
              </w:rPr>
            </w:pPr>
          </w:p>
          <w:p w:rsidR="00DB1B60" w:rsidRPr="00CE6A38" w:rsidRDefault="00DB1B60" w:rsidP="00940FC4">
            <w:pPr>
              <w:rPr>
                <w:b/>
              </w:rPr>
            </w:pPr>
            <w:r w:rsidRPr="00CE6A38">
              <w:rPr>
                <w:b/>
              </w:rPr>
              <w:t>Students who demonstrate understanding, can address the following Compelling Questions:</w:t>
            </w:r>
          </w:p>
          <w:p w:rsidR="00DB1B60" w:rsidRPr="00CE6A38" w:rsidRDefault="00FB3B58" w:rsidP="00940FC4">
            <w:pPr>
              <w:pStyle w:val="ListParagraph"/>
              <w:numPr>
                <w:ilvl w:val="0"/>
                <w:numId w:val="1"/>
              </w:numPr>
              <w:rPr>
                <w:i/>
              </w:rPr>
            </w:pPr>
            <w:r w:rsidRPr="00CE6A38">
              <w:rPr>
                <w:i/>
              </w:rPr>
              <w:t>Where do people live?</w:t>
            </w:r>
          </w:p>
        </w:tc>
        <w:tc>
          <w:tcPr>
            <w:tcW w:w="4788" w:type="dxa"/>
          </w:tcPr>
          <w:p w:rsidR="00CE6A38" w:rsidRDefault="00CE6A38" w:rsidP="00940FC4">
            <w:pPr>
              <w:rPr>
                <w:i/>
              </w:rPr>
            </w:pPr>
          </w:p>
          <w:p w:rsidR="00DB1B60" w:rsidRPr="00CE6A38" w:rsidRDefault="00DB1B60" w:rsidP="00940FC4">
            <w:pPr>
              <w:rPr>
                <w:b/>
              </w:rPr>
            </w:pPr>
            <w:r w:rsidRPr="00CE6A38">
              <w:rPr>
                <w:b/>
              </w:rPr>
              <w:t>Students who demonstrate understanding, can address the following Supporting Questions:</w:t>
            </w:r>
          </w:p>
          <w:p w:rsidR="00FB3B58" w:rsidRPr="00CE6A38" w:rsidRDefault="00FB3B58" w:rsidP="00FB3B58">
            <w:pPr>
              <w:pStyle w:val="ListParagraph"/>
              <w:numPr>
                <w:ilvl w:val="0"/>
                <w:numId w:val="1"/>
              </w:numPr>
              <w:rPr>
                <w:i/>
              </w:rPr>
            </w:pPr>
            <w:r w:rsidRPr="00CE6A38">
              <w:rPr>
                <w:i/>
              </w:rPr>
              <w:t>What would push someone to move</w:t>
            </w:r>
            <w:r w:rsidR="00C6200E" w:rsidRPr="00CE6A38">
              <w:rPr>
                <w:i/>
              </w:rPr>
              <w:t xml:space="preserve"> to a location</w:t>
            </w:r>
            <w:r w:rsidRPr="00CE6A38">
              <w:rPr>
                <w:i/>
              </w:rPr>
              <w:t>?</w:t>
            </w:r>
          </w:p>
          <w:p w:rsidR="00DB1B60" w:rsidRPr="00CE6A38" w:rsidRDefault="00FB3B58" w:rsidP="00FB3B58">
            <w:pPr>
              <w:pStyle w:val="ListParagraph"/>
              <w:numPr>
                <w:ilvl w:val="0"/>
                <w:numId w:val="1"/>
              </w:numPr>
              <w:rPr>
                <w:i/>
              </w:rPr>
            </w:pPr>
            <w:r w:rsidRPr="00CE6A38">
              <w:rPr>
                <w:i/>
              </w:rPr>
              <w:t>What would pull someone to move</w:t>
            </w:r>
            <w:r w:rsidR="00C6200E" w:rsidRPr="00CE6A38">
              <w:rPr>
                <w:i/>
              </w:rPr>
              <w:t xml:space="preserve"> to a location</w:t>
            </w:r>
            <w:r w:rsidRPr="00CE6A38">
              <w:rPr>
                <w:i/>
              </w:rPr>
              <w:t>?</w:t>
            </w:r>
          </w:p>
          <w:p w:rsidR="00FB3B58" w:rsidRDefault="00FB3B58" w:rsidP="00FB3B58">
            <w:pPr>
              <w:pStyle w:val="ListParagraph"/>
            </w:pPr>
          </w:p>
        </w:tc>
      </w:tr>
      <w:tr w:rsidR="005775C3" w:rsidTr="00A16EE2">
        <w:trPr>
          <w:trHeight w:val="509"/>
        </w:trPr>
        <w:tc>
          <w:tcPr>
            <w:tcW w:w="9576" w:type="dxa"/>
            <w:gridSpan w:val="2"/>
          </w:tcPr>
          <w:p w:rsidR="005775C3" w:rsidRDefault="005775C3" w:rsidP="00940FC4">
            <w:pPr>
              <w:rPr>
                <w:i/>
              </w:rPr>
            </w:pPr>
          </w:p>
          <w:p w:rsidR="005775C3" w:rsidRPr="0074587C" w:rsidRDefault="00582D79" w:rsidP="005775C3">
            <w:pPr>
              <w:rPr>
                <w:b/>
              </w:rPr>
            </w:pPr>
            <w:r>
              <w:rPr>
                <w:b/>
              </w:rPr>
              <w:t xml:space="preserve">Sample </w:t>
            </w:r>
            <w:r w:rsidR="005775C3" w:rsidRPr="0074587C">
              <w:rPr>
                <w:b/>
              </w:rPr>
              <w:t xml:space="preserve">Concepts:  </w:t>
            </w:r>
          </w:p>
          <w:p w:rsidR="005775C3" w:rsidRDefault="005775C3" w:rsidP="005775C3">
            <w:pPr>
              <w:pStyle w:val="ListParagraph"/>
              <w:numPr>
                <w:ilvl w:val="0"/>
                <w:numId w:val="3"/>
              </w:numPr>
            </w:pPr>
            <w:r>
              <w:t xml:space="preserve">May include, but are not limited to the following:  </w:t>
            </w:r>
            <w:r w:rsidR="00D97C01">
              <w:rPr>
                <w:i/>
              </w:rPr>
              <w:t>movement, settlement, push factors, pull factors, patterns, locations, physical characteristics, needs, technology</w:t>
            </w:r>
            <w:r w:rsidR="00F712CE">
              <w:rPr>
                <w:i/>
              </w:rPr>
              <w:t>.</w:t>
            </w:r>
          </w:p>
          <w:p w:rsidR="005775C3" w:rsidRDefault="005775C3" w:rsidP="00940FC4">
            <w:pPr>
              <w:rPr>
                <w:i/>
              </w:rPr>
            </w:pPr>
          </w:p>
        </w:tc>
      </w:tr>
      <w:tr w:rsidR="00C6200E" w:rsidRPr="004C13FB" w:rsidTr="00940FC4">
        <w:trPr>
          <w:trHeight w:val="509"/>
        </w:trPr>
        <w:tc>
          <w:tcPr>
            <w:tcW w:w="9576" w:type="dxa"/>
            <w:gridSpan w:val="2"/>
            <w:shd w:val="clear" w:color="auto" w:fill="C2D69B" w:themeFill="accent3" w:themeFillTint="99"/>
          </w:tcPr>
          <w:p w:rsidR="00C6200E" w:rsidRPr="0018741E" w:rsidRDefault="00C6200E" w:rsidP="00940FC4">
            <w:pPr>
              <w:spacing w:before="240"/>
              <w:rPr>
                <w:i/>
                <w:sz w:val="24"/>
                <w:szCs w:val="24"/>
              </w:rPr>
            </w:pPr>
            <w:r w:rsidRPr="0018741E">
              <w:rPr>
                <w:b/>
                <w:sz w:val="24"/>
                <w:szCs w:val="24"/>
              </w:rPr>
              <w:t xml:space="preserve">K. GR. 11 </w:t>
            </w:r>
            <w:hyperlink w:anchor="globalinterconnections" w:history="1">
              <w:r w:rsidRPr="0018741E">
                <w:rPr>
                  <w:rStyle w:val="Hyperlink"/>
                  <w:b/>
                  <w:sz w:val="24"/>
                  <w:szCs w:val="24"/>
                </w:rPr>
                <w:t>Global Interconnections</w:t>
              </w:r>
            </w:hyperlink>
            <w:r w:rsidRPr="0018741E">
              <w:rPr>
                <w:b/>
                <w:sz w:val="24"/>
                <w:szCs w:val="24"/>
              </w:rPr>
              <w:t xml:space="preserve"> </w:t>
            </w:r>
            <w:r w:rsidRPr="0018741E">
              <w:rPr>
                <w:i/>
                <w:sz w:val="24"/>
                <w:szCs w:val="24"/>
              </w:rPr>
              <w:t>Identify ways that natural and human-made disasters may affect people living in a place.</w:t>
            </w:r>
          </w:p>
          <w:p w:rsidR="00C6200E" w:rsidRPr="004C13FB" w:rsidRDefault="00C6200E"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9C4FEF" w:rsidRDefault="009C4FEF" w:rsidP="009C4FEF">
            <w:pPr>
              <w:contextualSpacing/>
              <w:rPr>
                <w:b/>
              </w:rPr>
            </w:pPr>
          </w:p>
          <w:p w:rsidR="00AC3CD0" w:rsidRDefault="00AC3CD0" w:rsidP="009C4FEF">
            <w:pPr>
              <w:contextualSpacing/>
              <w:rPr>
                <w:i/>
              </w:rPr>
            </w:pPr>
            <w:r w:rsidRPr="00875DDD">
              <w:rPr>
                <w:b/>
              </w:rPr>
              <w:t>Enduring Understanding</w:t>
            </w:r>
            <w:r>
              <w:t xml:space="preserve">:  </w:t>
            </w:r>
            <w:r w:rsidR="003A04A8">
              <w:rPr>
                <w:i/>
              </w:rPr>
              <w:t>Environmental disasters affect all aspects of people’s lives.</w:t>
            </w:r>
          </w:p>
          <w:p w:rsidR="009C4FEF" w:rsidRPr="00AC3CD0" w:rsidRDefault="009C4FEF" w:rsidP="009C4FEF">
            <w:pPr>
              <w:contextualSpacing/>
              <w:rPr>
                <w:i/>
              </w:rPr>
            </w:pPr>
          </w:p>
        </w:tc>
      </w:tr>
      <w:tr w:rsidR="00C6200E" w:rsidTr="00940FC4">
        <w:trPr>
          <w:trHeight w:val="509"/>
        </w:trPr>
        <w:tc>
          <w:tcPr>
            <w:tcW w:w="4788" w:type="dxa"/>
          </w:tcPr>
          <w:p w:rsidR="00CE6A38" w:rsidRDefault="00CE6A38" w:rsidP="00940FC4">
            <w:pPr>
              <w:rPr>
                <w:i/>
              </w:rPr>
            </w:pPr>
          </w:p>
          <w:p w:rsidR="00C6200E" w:rsidRPr="00CE6A38" w:rsidRDefault="00C6200E" w:rsidP="00940FC4">
            <w:pPr>
              <w:rPr>
                <w:b/>
              </w:rPr>
            </w:pPr>
            <w:r w:rsidRPr="00CE6A38">
              <w:rPr>
                <w:b/>
              </w:rPr>
              <w:t>Students who demonstrate understanding, can address the following Compelling Questions:</w:t>
            </w:r>
          </w:p>
          <w:p w:rsidR="00C6200E" w:rsidRPr="00CE6A38" w:rsidRDefault="000409C2" w:rsidP="00940FC4">
            <w:pPr>
              <w:pStyle w:val="ListParagraph"/>
              <w:numPr>
                <w:ilvl w:val="0"/>
                <w:numId w:val="1"/>
              </w:numPr>
              <w:rPr>
                <w:i/>
              </w:rPr>
            </w:pPr>
            <w:r w:rsidRPr="00CE6A38">
              <w:rPr>
                <w:i/>
              </w:rPr>
              <w:t>What is the effect of a disaster on people?</w:t>
            </w:r>
          </w:p>
        </w:tc>
        <w:tc>
          <w:tcPr>
            <w:tcW w:w="4788" w:type="dxa"/>
          </w:tcPr>
          <w:p w:rsidR="00CE6A38" w:rsidRDefault="00CE6A38" w:rsidP="00940FC4">
            <w:pPr>
              <w:rPr>
                <w:i/>
              </w:rPr>
            </w:pPr>
          </w:p>
          <w:p w:rsidR="00C6200E" w:rsidRPr="00CE6A38" w:rsidRDefault="00C6200E" w:rsidP="00940FC4">
            <w:pPr>
              <w:rPr>
                <w:b/>
              </w:rPr>
            </w:pPr>
            <w:r w:rsidRPr="00CE6A38">
              <w:rPr>
                <w:b/>
              </w:rPr>
              <w:t>Students who demonstrate understanding, can address the following Supporting Questions:</w:t>
            </w:r>
          </w:p>
          <w:p w:rsidR="00C6200E" w:rsidRPr="00CE6A38" w:rsidRDefault="00C6200E" w:rsidP="00940FC4">
            <w:pPr>
              <w:pStyle w:val="ListParagraph"/>
              <w:numPr>
                <w:ilvl w:val="0"/>
                <w:numId w:val="1"/>
              </w:numPr>
              <w:rPr>
                <w:i/>
              </w:rPr>
            </w:pPr>
            <w:r w:rsidRPr="00CE6A38">
              <w:rPr>
                <w:i/>
              </w:rPr>
              <w:t xml:space="preserve">What </w:t>
            </w:r>
            <w:r w:rsidR="00C34BC2" w:rsidRPr="00CE6A38">
              <w:rPr>
                <w:i/>
              </w:rPr>
              <w:t>is a natural disaster?</w:t>
            </w:r>
          </w:p>
          <w:p w:rsidR="00C6200E" w:rsidRPr="00CE6A38" w:rsidRDefault="00C34BC2" w:rsidP="00940FC4">
            <w:pPr>
              <w:pStyle w:val="ListParagraph"/>
              <w:numPr>
                <w:ilvl w:val="0"/>
                <w:numId w:val="1"/>
              </w:numPr>
              <w:rPr>
                <w:i/>
              </w:rPr>
            </w:pPr>
            <w:r w:rsidRPr="00CE6A38">
              <w:rPr>
                <w:i/>
              </w:rPr>
              <w:t>What is a human-made disaster?</w:t>
            </w:r>
          </w:p>
          <w:p w:rsidR="00C6200E" w:rsidRDefault="00C6200E" w:rsidP="00940FC4">
            <w:pPr>
              <w:pStyle w:val="ListParagraph"/>
            </w:pPr>
          </w:p>
        </w:tc>
      </w:tr>
      <w:tr w:rsidR="005775C3" w:rsidTr="001E34D3">
        <w:trPr>
          <w:trHeight w:val="509"/>
        </w:trPr>
        <w:tc>
          <w:tcPr>
            <w:tcW w:w="9576" w:type="dxa"/>
            <w:gridSpan w:val="2"/>
          </w:tcPr>
          <w:p w:rsidR="005775C3" w:rsidRDefault="005775C3" w:rsidP="00940FC4">
            <w:pPr>
              <w:rPr>
                <w:i/>
              </w:rPr>
            </w:pPr>
          </w:p>
          <w:p w:rsidR="005775C3" w:rsidRPr="0074587C" w:rsidRDefault="00582D79" w:rsidP="005775C3">
            <w:pPr>
              <w:rPr>
                <w:b/>
              </w:rPr>
            </w:pPr>
            <w:r>
              <w:rPr>
                <w:b/>
              </w:rPr>
              <w:t xml:space="preserve">Sample </w:t>
            </w:r>
            <w:r w:rsidR="005775C3" w:rsidRPr="0074587C">
              <w:rPr>
                <w:b/>
              </w:rPr>
              <w:t xml:space="preserve">Concepts:  </w:t>
            </w:r>
          </w:p>
          <w:p w:rsidR="005775C3" w:rsidRPr="005775C3" w:rsidRDefault="005775C3" w:rsidP="005775C3">
            <w:pPr>
              <w:pStyle w:val="ListParagraph"/>
              <w:numPr>
                <w:ilvl w:val="0"/>
                <w:numId w:val="3"/>
              </w:numPr>
              <w:rPr>
                <w:i/>
              </w:rPr>
            </w:pPr>
            <w:r>
              <w:t xml:space="preserve">May include, but are not limited to the following:  </w:t>
            </w:r>
            <w:r w:rsidR="008945B2">
              <w:rPr>
                <w:i/>
              </w:rPr>
              <w:t xml:space="preserve">natural disasters, human-made disasters, </w:t>
            </w:r>
            <w:r w:rsidR="008945B2">
              <w:rPr>
                <w:i/>
              </w:rPr>
              <w:lastRenderedPageBreak/>
              <w:t>places, physical characteristics, landforms, bodies of water, technology, settlement</w:t>
            </w:r>
            <w:r w:rsidR="00F712CE">
              <w:rPr>
                <w:i/>
              </w:rPr>
              <w:t>.</w:t>
            </w:r>
          </w:p>
          <w:p w:rsidR="005775C3" w:rsidRDefault="005775C3" w:rsidP="005775C3">
            <w:pPr>
              <w:pStyle w:val="ListParagraph"/>
              <w:rPr>
                <w:i/>
              </w:rPr>
            </w:pPr>
          </w:p>
        </w:tc>
      </w:tr>
      <w:tr w:rsidR="000409C2" w:rsidRPr="004C13FB" w:rsidTr="00EA57DA">
        <w:trPr>
          <w:trHeight w:val="509"/>
        </w:trPr>
        <w:tc>
          <w:tcPr>
            <w:tcW w:w="9576" w:type="dxa"/>
            <w:gridSpan w:val="2"/>
            <w:shd w:val="clear" w:color="auto" w:fill="CCC0D9" w:themeFill="accent4" w:themeFillTint="66"/>
          </w:tcPr>
          <w:p w:rsidR="00EA57DA" w:rsidRDefault="00EA57DA" w:rsidP="00EA57DA">
            <w:pPr>
              <w:rPr>
                <w:b/>
              </w:rPr>
            </w:pPr>
          </w:p>
          <w:p w:rsidR="00EA57DA" w:rsidRPr="0018741E" w:rsidRDefault="00EA57DA" w:rsidP="00EA57DA">
            <w:pPr>
              <w:rPr>
                <w:i/>
                <w:sz w:val="24"/>
                <w:szCs w:val="24"/>
              </w:rPr>
            </w:pPr>
            <w:r w:rsidRPr="0018741E">
              <w:rPr>
                <w:b/>
                <w:sz w:val="24"/>
                <w:szCs w:val="24"/>
              </w:rPr>
              <w:t xml:space="preserve">K. HT.12 </w:t>
            </w:r>
            <w:hyperlink w:anchor="chronologicalreasoning" w:history="1">
              <w:r w:rsidRPr="0018741E">
                <w:rPr>
                  <w:rStyle w:val="Hyperlink"/>
                  <w:b/>
                  <w:sz w:val="24"/>
                  <w:szCs w:val="24"/>
                </w:rPr>
                <w:t>Chronological Reasoning:  Causation and Continuity</w:t>
              </w:r>
            </w:hyperlink>
            <w:r w:rsidRPr="0018741E">
              <w:rPr>
                <w:b/>
                <w:sz w:val="24"/>
                <w:szCs w:val="24"/>
              </w:rPr>
              <w:t xml:space="preserve"> </w:t>
            </w:r>
            <w:r w:rsidRPr="0018741E">
              <w:rPr>
                <w:sz w:val="24"/>
                <w:szCs w:val="24"/>
              </w:rPr>
              <w:t>C</w:t>
            </w:r>
            <w:r w:rsidRPr="0018741E">
              <w:rPr>
                <w:i/>
                <w:sz w:val="24"/>
                <w:szCs w:val="24"/>
              </w:rPr>
              <w:t>reate a chronological sequence and generate a possible cause for an event.</w:t>
            </w:r>
          </w:p>
          <w:p w:rsidR="000409C2" w:rsidRPr="004C13FB" w:rsidRDefault="000409C2"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EA57DA">
            <w:pPr>
              <w:rPr>
                <w:b/>
              </w:rPr>
            </w:pPr>
          </w:p>
          <w:p w:rsidR="00AC3CD0" w:rsidRPr="006557EE" w:rsidRDefault="00AC3CD0" w:rsidP="00EA57DA">
            <w:pPr>
              <w:rPr>
                <w:i/>
              </w:rPr>
            </w:pPr>
            <w:r w:rsidRPr="00875DDD">
              <w:rPr>
                <w:b/>
              </w:rPr>
              <w:t>Enduring Understanding</w:t>
            </w:r>
            <w:r>
              <w:t xml:space="preserve">:  </w:t>
            </w:r>
            <w:r w:rsidR="007D6542">
              <w:rPr>
                <w:i/>
              </w:rPr>
              <w:t xml:space="preserve">Sequences in </w:t>
            </w:r>
            <w:r w:rsidR="00F56489">
              <w:rPr>
                <w:i/>
              </w:rPr>
              <w:t xml:space="preserve">historical </w:t>
            </w:r>
            <w:r w:rsidR="007D6542">
              <w:rPr>
                <w:i/>
              </w:rPr>
              <w:t>chronology suggest the possibility of cause and effect.</w:t>
            </w:r>
          </w:p>
          <w:p w:rsidR="00AC3CD0" w:rsidRDefault="00AC3CD0" w:rsidP="00EA57DA">
            <w:pPr>
              <w:rPr>
                <w:b/>
              </w:rPr>
            </w:pPr>
          </w:p>
        </w:tc>
      </w:tr>
      <w:tr w:rsidR="000409C2" w:rsidTr="00940FC4">
        <w:trPr>
          <w:trHeight w:val="509"/>
        </w:trPr>
        <w:tc>
          <w:tcPr>
            <w:tcW w:w="4788" w:type="dxa"/>
          </w:tcPr>
          <w:p w:rsidR="00CE6A38" w:rsidRDefault="00CE6A38" w:rsidP="00940FC4">
            <w:pPr>
              <w:rPr>
                <w:i/>
              </w:rPr>
            </w:pPr>
          </w:p>
          <w:p w:rsidR="000409C2" w:rsidRPr="00CE6A38" w:rsidRDefault="000409C2" w:rsidP="00940FC4">
            <w:pPr>
              <w:rPr>
                <w:b/>
              </w:rPr>
            </w:pPr>
            <w:r w:rsidRPr="00CE6A38">
              <w:rPr>
                <w:b/>
              </w:rPr>
              <w:t>Students who demonstrate understanding, can address the following Compelling Questions:</w:t>
            </w:r>
          </w:p>
          <w:p w:rsidR="000409C2" w:rsidRPr="00B4674D" w:rsidRDefault="000409C2" w:rsidP="008A00C4">
            <w:pPr>
              <w:pStyle w:val="ListParagraph"/>
              <w:numPr>
                <w:ilvl w:val="0"/>
                <w:numId w:val="1"/>
              </w:numPr>
              <w:rPr>
                <w:i/>
              </w:rPr>
            </w:pPr>
            <w:r w:rsidRPr="00B4674D">
              <w:rPr>
                <w:i/>
              </w:rPr>
              <w:t xml:space="preserve">What </w:t>
            </w:r>
            <w:r w:rsidR="008A00C4" w:rsidRPr="00B4674D">
              <w:rPr>
                <w:i/>
              </w:rPr>
              <w:t>are characteristics of a sequence?</w:t>
            </w:r>
          </w:p>
        </w:tc>
        <w:tc>
          <w:tcPr>
            <w:tcW w:w="4788" w:type="dxa"/>
          </w:tcPr>
          <w:p w:rsidR="00CE6A38" w:rsidRDefault="00CE6A38" w:rsidP="00940FC4">
            <w:pPr>
              <w:rPr>
                <w:i/>
              </w:rPr>
            </w:pPr>
          </w:p>
          <w:p w:rsidR="000409C2" w:rsidRPr="00B4674D" w:rsidRDefault="000409C2" w:rsidP="00940FC4">
            <w:pPr>
              <w:rPr>
                <w:b/>
              </w:rPr>
            </w:pPr>
            <w:r w:rsidRPr="00B4674D">
              <w:rPr>
                <w:b/>
              </w:rPr>
              <w:t>Students who demonstrate understanding, can address the following Supporting Questions:</w:t>
            </w:r>
          </w:p>
          <w:p w:rsidR="000409C2" w:rsidRPr="00B4674D" w:rsidRDefault="000409C2" w:rsidP="00940FC4">
            <w:pPr>
              <w:pStyle w:val="ListParagraph"/>
              <w:numPr>
                <w:ilvl w:val="0"/>
                <w:numId w:val="1"/>
              </w:numPr>
              <w:rPr>
                <w:i/>
              </w:rPr>
            </w:pPr>
            <w:r w:rsidRPr="00B4674D">
              <w:rPr>
                <w:i/>
              </w:rPr>
              <w:t xml:space="preserve">What is a </w:t>
            </w:r>
            <w:r w:rsidR="008A00C4" w:rsidRPr="00B4674D">
              <w:rPr>
                <w:i/>
              </w:rPr>
              <w:t>chronology?</w:t>
            </w:r>
          </w:p>
          <w:p w:rsidR="000409C2" w:rsidRPr="00B4674D" w:rsidRDefault="008A00C4" w:rsidP="00940FC4">
            <w:pPr>
              <w:pStyle w:val="ListParagraph"/>
              <w:numPr>
                <w:ilvl w:val="0"/>
                <w:numId w:val="1"/>
              </w:numPr>
              <w:rPr>
                <w:i/>
              </w:rPr>
            </w:pPr>
            <w:r w:rsidRPr="00B4674D">
              <w:rPr>
                <w:i/>
              </w:rPr>
              <w:t>What might cause an event?</w:t>
            </w:r>
          </w:p>
          <w:p w:rsidR="000409C2" w:rsidRDefault="000409C2" w:rsidP="00940FC4">
            <w:pPr>
              <w:pStyle w:val="ListParagraph"/>
            </w:pPr>
          </w:p>
        </w:tc>
      </w:tr>
      <w:tr w:rsidR="005775C3" w:rsidTr="002D796D">
        <w:trPr>
          <w:trHeight w:val="509"/>
        </w:trPr>
        <w:tc>
          <w:tcPr>
            <w:tcW w:w="9576" w:type="dxa"/>
            <w:gridSpan w:val="2"/>
          </w:tcPr>
          <w:p w:rsidR="005775C3" w:rsidRDefault="005775C3" w:rsidP="00940FC4">
            <w:pPr>
              <w:rPr>
                <w:i/>
              </w:rPr>
            </w:pPr>
          </w:p>
          <w:p w:rsidR="005775C3" w:rsidRPr="0074587C" w:rsidRDefault="00582D79" w:rsidP="005775C3">
            <w:pPr>
              <w:rPr>
                <w:b/>
              </w:rPr>
            </w:pPr>
            <w:r>
              <w:rPr>
                <w:b/>
              </w:rPr>
              <w:t xml:space="preserve">Sample </w:t>
            </w:r>
            <w:r w:rsidR="005775C3" w:rsidRPr="0074587C">
              <w:rPr>
                <w:b/>
              </w:rPr>
              <w:t xml:space="preserve">Concepts:  </w:t>
            </w:r>
          </w:p>
          <w:p w:rsidR="005775C3" w:rsidRDefault="005775C3" w:rsidP="005775C3">
            <w:pPr>
              <w:pStyle w:val="ListParagraph"/>
              <w:numPr>
                <w:ilvl w:val="0"/>
                <w:numId w:val="3"/>
              </w:numPr>
            </w:pPr>
            <w:r>
              <w:t xml:space="preserve">May include, but are not limited to the following:  </w:t>
            </w:r>
            <w:r w:rsidR="00F44BEB">
              <w:rPr>
                <w:i/>
              </w:rPr>
              <w:t xml:space="preserve">chronology, sequence, cause and effect relationships, </w:t>
            </w:r>
            <w:r w:rsidR="004A4E16">
              <w:rPr>
                <w:i/>
              </w:rPr>
              <w:t>examination of people, places or events (</w:t>
            </w:r>
            <w:r w:rsidR="00332F70">
              <w:rPr>
                <w:i/>
              </w:rPr>
              <w:t>past, present, future</w:t>
            </w:r>
            <w:r w:rsidR="004A4E16">
              <w:rPr>
                <w:i/>
              </w:rPr>
              <w:t>)</w:t>
            </w:r>
            <w:r w:rsidR="00F712CE">
              <w:rPr>
                <w:i/>
              </w:rPr>
              <w:t>.</w:t>
            </w:r>
          </w:p>
          <w:p w:rsidR="005775C3" w:rsidRDefault="005775C3" w:rsidP="00940FC4">
            <w:pPr>
              <w:rPr>
                <w:i/>
              </w:rPr>
            </w:pPr>
          </w:p>
        </w:tc>
      </w:tr>
      <w:tr w:rsidR="003507B7" w:rsidRPr="004C13FB" w:rsidTr="00940FC4">
        <w:trPr>
          <w:trHeight w:val="509"/>
        </w:trPr>
        <w:tc>
          <w:tcPr>
            <w:tcW w:w="9576" w:type="dxa"/>
            <w:gridSpan w:val="2"/>
            <w:shd w:val="clear" w:color="auto" w:fill="CCC0D9" w:themeFill="accent4" w:themeFillTint="66"/>
          </w:tcPr>
          <w:p w:rsidR="003507B7" w:rsidRDefault="003507B7" w:rsidP="00940FC4">
            <w:pPr>
              <w:rPr>
                <w:b/>
              </w:rPr>
            </w:pPr>
          </w:p>
          <w:p w:rsidR="003507B7" w:rsidRPr="0018741E" w:rsidRDefault="003507B7" w:rsidP="003507B7">
            <w:pPr>
              <w:rPr>
                <w:i/>
                <w:sz w:val="24"/>
                <w:szCs w:val="24"/>
              </w:rPr>
            </w:pPr>
            <w:r w:rsidRPr="0018741E">
              <w:rPr>
                <w:b/>
                <w:sz w:val="24"/>
                <w:szCs w:val="24"/>
              </w:rPr>
              <w:t xml:space="preserve">K.HT.13 </w:t>
            </w:r>
            <w:hyperlink w:anchor="contextualizationandperspectives" w:history="1">
              <w:r w:rsidRPr="0018741E">
                <w:rPr>
                  <w:rStyle w:val="Hyperlink"/>
                  <w:b/>
                  <w:sz w:val="24"/>
                  <w:szCs w:val="24"/>
                </w:rPr>
                <w:t>Historical Understanding: Contextualization and Perspectives</w:t>
              </w:r>
            </w:hyperlink>
            <w:r w:rsidRPr="0018741E">
              <w:rPr>
                <w:rStyle w:val="Hyperlink"/>
                <w:b/>
                <w:sz w:val="24"/>
                <w:szCs w:val="24"/>
              </w:rPr>
              <w:t xml:space="preserve"> </w:t>
            </w:r>
            <w:r w:rsidRPr="0018741E">
              <w:rPr>
                <w:i/>
                <w:sz w:val="24"/>
                <w:szCs w:val="24"/>
              </w:rPr>
              <w:t>Compare different perspectives of people.</w:t>
            </w:r>
          </w:p>
          <w:p w:rsidR="003507B7" w:rsidRPr="004C13FB" w:rsidRDefault="003507B7"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940FC4">
            <w:pPr>
              <w:rPr>
                <w:b/>
              </w:rPr>
            </w:pPr>
          </w:p>
          <w:p w:rsidR="00AC3CD0" w:rsidRPr="00F56489" w:rsidRDefault="00AC3CD0" w:rsidP="00AC3CD0">
            <w:pPr>
              <w:rPr>
                <w:i/>
              </w:rPr>
            </w:pPr>
            <w:r w:rsidRPr="00875DDD">
              <w:rPr>
                <w:b/>
              </w:rPr>
              <w:t>Enduring Understanding</w:t>
            </w:r>
            <w:r>
              <w:t xml:space="preserve">:  </w:t>
            </w:r>
            <w:r w:rsidR="00F56489">
              <w:rPr>
                <w:i/>
              </w:rPr>
              <w:t>Different perspectives</w:t>
            </w:r>
            <w:r w:rsidR="002B1866">
              <w:rPr>
                <w:i/>
              </w:rPr>
              <w:t xml:space="preserve"> reflect people’s experiences.</w:t>
            </w:r>
          </w:p>
          <w:p w:rsidR="00AC3CD0" w:rsidRDefault="00AC3CD0" w:rsidP="00AC3CD0">
            <w:pPr>
              <w:rPr>
                <w:b/>
              </w:rPr>
            </w:pPr>
          </w:p>
        </w:tc>
      </w:tr>
      <w:tr w:rsidR="003507B7" w:rsidTr="00940FC4">
        <w:trPr>
          <w:trHeight w:val="509"/>
        </w:trPr>
        <w:tc>
          <w:tcPr>
            <w:tcW w:w="4788" w:type="dxa"/>
          </w:tcPr>
          <w:p w:rsidR="00B4674D" w:rsidRDefault="00B4674D" w:rsidP="00940FC4">
            <w:pPr>
              <w:rPr>
                <w:i/>
              </w:rPr>
            </w:pPr>
          </w:p>
          <w:p w:rsidR="003507B7" w:rsidRPr="00B4674D" w:rsidRDefault="003507B7" w:rsidP="00940FC4">
            <w:pPr>
              <w:rPr>
                <w:b/>
              </w:rPr>
            </w:pPr>
            <w:r w:rsidRPr="00B4674D">
              <w:rPr>
                <w:b/>
              </w:rPr>
              <w:t>Students who demonstrate understanding, can address the following Compelling Questions:</w:t>
            </w:r>
          </w:p>
          <w:p w:rsidR="003507B7" w:rsidRPr="00B4674D" w:rsidRDefault="0007299A" w:rsidP="00B4674D">
            <w:pPr>
              <w:pStyle w:val="ListParagraph"/>
              <w:numPr>
                <w:ilvl w:val="0"/>
                <w:numId w:val="1"/>
              </w:numPr>
              <w:rPr>
                <w:i/>
              </w:rPr>
            </w:pPr>
            <w:r w:rsidRPr="00B4674D">
              <w:rPr>
                <w:i/>
              </w:rPr>
              <w:t xml:space="preserve">What influences </w:t>
            </w:r>
            <w:r w:rsidR="00B4674D">
              <w:rPr>
                <w:i/>
              </w:rPr>
              <w:t>a person’s perspective</w:t>
            </w:r>
            <w:r w:rsidRPr="00B4674D">
              <w:rPr>
                <w:i/>
              </w:rPr>
              <w:t>?</w:t>
            </w:r>
          </w:p>
        </w:tc>
        <w:tc>
          <w:tcPr>
            <w:tcW w:w="4788" w:type="dxa"/>
          </w:tcPr>
          <w:p w:rsidR="00B4674D" w:rsidRDefault="00B4674D" w:rsidP="00940FC4">
            <w:pPr>
              <w:rPr>
                <w:i/>
              </w:rPr>
            </w:pPr>
          </w:p>
          <w:p w:rsidR="003507B7" w:rsidRPr="00B4674D" w:rsidRDefault="003507B7" w:rsidP="00940FC4">
            <w:pPr>
              <w:rPr>
                <w:b/>
              </w:rPr>
            </w:pPr>
            <w:r w:rsidRPr="00B4674D">
              <w:rPr>
                <w:b/>
              </w:rPr>
              <w:t>Students who demonstrate understanding, can address the following Supporting Questions:</w:t>
            </w:r>
          </w:p>
          <w:p w:rsidR="003507B7" w:rsidRPr="00B4674D" w:rsidRDefault="003507B7" w:rsidP="00940FC4">
            <w:pPr>
              <w:pStyle w:val="ListParagraph"/>
              <w:numPr>
                <w:ilvl w:val="0"/>
                <w:numId w:val="1"/>
              </w:numPr>
              <w:rPr>
                <w:i/>
              </w:rPr>
            </w:pPr>
            <w:r w:rsidRPr="00B4674D">
              <w:rPr>
                <w:i/>
              </w:rPr>
              <w:t>What is a perspective?</w:t>
            </w:r>
          </w:p>
          <w:p w:rsidR="003507B7" w:rsidRPr="00B4674D" w:rsidRDefault="003507B7" w:rsidP="00940FC4">
            <w:pPr>
              <w:pStyle w:val="ListParagraph"/>
              <w:numPr>
                <w:ilvl w:val="0"/>
                <w:numId w:val="1"/>
              </w:numPr>
              <w:rPr>
                <w:i/>
              </w:rPr>
            </w:pPr>
            <w:r w:rsidRPr="00B4674D">
              <w:rPr>
                <w:i/>
              </w:rPr>
              <w:t>What is a point of view?</w:t>
            </w:r>
          </w:p>
          <w:p w:rsidR="003507B7" w:rsidRDefault="003507B7" w:rsidP="00940FC4">
            <w:pPr>
              <w:pStyle w:val="ListParagraph"/>
            </w:pPr>
          </w:p>
        </w:tc>
      </w:tr>
      <w:tr w:rsidR="00E05339" w:rsidTr="00FF3884">
        <w:trPr>
          <w:trHeight w:val="509"/>
        </w:trPr>
        <w:tc>
          <w:tcPr>
            <w:tcW w:w="9576" w:type="dxa"/>
            <w:gridSpan w:val="2"/>
          </w:tcPr>
          <w:p w:rsidR="00E05339" w:rsidRDefault="00E05339" w:rsidP="00940FC4">
            <w:pPr>
              <w:rPr>
                <w:i/>
              </w:rPr>
            </w:pPr>
          </w:p>
          <w:p w:rsidR="00E05339" w:rsidRPr="0074587C" w:rsidRDefault="00582D79" w:rsidP="00E05339">
            <w:pPr>
              <w:rPr>
                <w:b/>
              </w:rPr>
            </w:pPr>
            <w:r>
              <w:rPr>
                <w:b/>
              </w:rPr>
              <w:t xml:space="preserve">Sample </w:t>
            </w:r>
            <w:r w:rsidR="00E05339" w:rsidRPr="0074587C">
              <w:rPr>
                <w:b/>
              </w:rPr>
              <w:t xml:space="preserve">Concepts:  </w:t>
            </w:r>
          </w:p>
          <w:p w:rsidR="00E05339" w:rsidRPr="00E05339" w:rsidRDefault="00E05339" w:rsidP="00E05339">
            <w:pPr>
              <w:pStyle w:val="ListParagraph"/>
              <w:numPr>
                <w:ilvl w:val="0"/>
                <w:numId w:val="3"/>
              </w:numPr>
              <w:rPr>
                <w:i/>
              </w:rPr>
            </w:pPr>
            <w:r>
              <w:t xml:space="preserve">May include, but are not limited to the following:  </w:t>
            </w:r>
            <w:r w:rsidR="0042319D">
              <w:rPr>
                <w:i/>
              </w:rPr>
              <w:t>perspectives, points of view, personal expe</w:t>
            </w:r>
            <w:r w:rsidR="000C6C59">
              <w:rPr>
                <w:i/>
              </w:rPr>
              <w:t>riences, individuals, groups, interpretations</w:t>
            </w:r>
            <w:r w:rsidR="00F712CE">
              <w:rPr>
                <w:i/>
              </w:rPr>
              <w:t>.</w:t>
            </w:r>
          </w:p>
          <w:p w:rsidR="00E05339" w:rsidRDefault="00E05339" w:rsidP="00E05339">
            <w:pPr>
              <w:pStyle w:val="ListParagraph"/>
              <w:rPr>
                <w:i/>
              </w:rPr>
            </w:pPr>
          </w:p>
        </w:tc>
      </w:tr>
      <w:tr w:rsidR="0007299A" w:rsidRPr="004C13FB" w:rsidTr="00940FC4">
        <w:trPr>
          <w:trHeight w:val="509"/>
        </w:trPr>
        <w:tc>
          <w:tcPr>
            <w:tcW w:w="9576" w:type="dxa"/>
            <w:gridSpan w:val="2"/>
            <w:shd w:val="clear" w:color="auto" w:fill="CCC0D9" w:themeFill="accent4" w:themeFillTint="66"/>
          </w:tcPr>
          <w:p w:rsidR="0007299A" w:rsidRDefault="0007299A" w:rsidP="00940FC4">
            <w:pPr>
              <w:rPr>
                <w:b/>
              </w:rPr>
            </w:pPr>
          </w:p>
          <w:p w:rsidR="0007299A" w:rsidRPr="0018741E" w:rsidRDefault="0007299A" w:rsidP="0007299A">
            <w:pPr>
              <w:rPr>
                <w:i/>
                <w:sz w:val="24"/>
                <w:szCs w:val="24"/>
              </w:rPr>
            </w:pPr>
            <w:r w:rsidRPr="0018741E">
              <w:rPr>
                <w:b/>
                <w:sz w:val="24"/>
                <w:szCs w:val="24"/>
              </w:rPr>
              <w:t xml:space="preserve">K.HT.14 </w:t>
            </w:r>
            <w:hyperlink w:anchor="historicalarguments" w:history="1">
              <w:r w:rsidRPr="0018741E">
                <w:rPr>
                  <w:rStyle w:val="Hyperlink"/>
                  <w:b/>
                  <w:sz w:val="24"/>
                  <w:szCs w:val="24"/>
                </w:rPr>
                <w:t>Historical Arguments</w:t>
              </w:r>
            </w:hyperlink>
            <w:r w:rsidRPr="0018741E">
              <w:rPr>
                <w:rStyle w:val="Hyperlink"/>
                <w:b/>
                <w:sz w:val="24"/>
                <w:szCs w:val="24"/>
              </w:rPr>
              <w:t xml:space="preserve">  </w:t>
            </w:r>
            <w:r w:rsidRPr="0018741E">
              <w:rPr>
                <w:i/>
                <w:sz w:val="24"/>
                <w:szCs w:val="24"/>
              </w:rPr>
              <w:t>Identify a possible reason for historical events and developments.</w:t>
            </w:r>
          </w:p>
          <w:p w:rsidR="0007299A" w:rsidRPr="004C13FB" w:rsidRDefault="0007299A"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940FC4">
            <w:pPr>
              <w:rPr>
                <w:b/>
              </w:rPr>
            </w:pPr>
          </w:p>
          <w:p w:rsidR="00AC3CD0" w:rsidRDefault="00AC3CD0" w:rsidP="000F5920">
            <w:pPr>
              <w:rPr>
                <w:i/>
              </w:rPr>
            </w:pPr>
            <w:r w:rsidRPr="00875DDD">
              <w:rPr>
                <w:b/>
              </w:rPr>
              <w:t>Enduring Understanding</w:t>
            </w:r>
            <w:r>
              <w:t xml:space="preserve">:  </w:t>
            </w:r>
            <w:r w:rsidR="002535A1" w:rsidRPr="00366920">
              <w:rPr>
                <w:i/>
              </w:rPr>
              <w:t xml:space="preserve">Understanding the present is best understood by identifying </w:t>
            </w:r>
            <w:r w:rsidR="00366920" w:rsidRPr="00366920">
              <w:rPr>
                <w:i/>
              </w:rPr>
              <w:t>factors</w:t>
            </w:r>
            <w:r w:rsidR="002535A1" w:rsidRPr="00366920">
              <w:rPr>
                <w:i/>
              </w:rPr>
              <w:t xml:space="preserve"> that led up to </w:t>
            </w:r>
            <w:r w:rsidR="00366920" w:rsidRPr="00366920">
              <w:rPr>
                <w:i/>
              </w:rPr>
              <w:t>the</w:t>
            </w:r>
            <w:r w:rsidR="002535A1" w:rsidRPr="00366920">
              <w:rPr>
                <w:i/>
              </w:rPr>
              <w:t xml:space="preserve"> current situation.</w:t>
            </w:r>
          </w:p>
          <w:p w:rsidR="000F5920" w:rsidRDefault="000F5920" w:rsidP="000F5920">
            <w:pPr>
              <w:rPr>
                <w:b/>
              </w:rPr>
            </w:pPr>
          </w:p>
        </w:tc>
      </w:tr>
      <w:tr w:rsidR="0007299A" w:rsidTr="00940FC4">
        <w:trPr>
          <w:trHeight w:val="509"/>
        </w:trPr>
        <w:tc>
          <w:tcPr>
            <w:tcW w:w="4788" w:type="dxa"/>
          </w:tcPr>
          <w:p w:rsidR="00B4674D" w:rsidRDefault="00B4674D" w:rsidP="00940FC4">
            <w:pPr>
              <w:rPr>
                <w:i/>
              </w:rPr>
            </w:pPr>
          </w:p>
          <w:p w:rsidR="0007299A" w:rsidRPr="00B4674D" w:rsidRDefault="0007299A" w:rsidP="00940FC4">
            <w:pPr>
              <w:rPr>
                <w:b/>
              </w:rPr>
            </w:pPr>
            <w:r w:rsidRPr="00B4674D">
              <w:rPr>
                <w:b/>
              </w:rPr>
              <w:t>Students who demonstrate understanding, can address the following Compelling Questions:</w:t>
            </w:r>
          </w:p>
          <w:p w:rsidR="0007299A" w:rsidRPr="00B4674D" w:rsidRDefault="00E913F3" w:rsidP="00940FC4">
            <w:pPr>
              <w:pStyle w:val="ListParagraph"/>
              <w:numPr>
                <w:ilvl w:val="0"/>
                <w:numId w:val="1"/>
              </w:numPr>
              <w:rPr>
                <w:i/>
              </w:rPr>
            </w:pPr>
            <w:r w:rsidRPr="00B4674D">
              <w:rPr>
                <w:i/>
              </w:rPr>
              <w:t>Are there causal connections between events in history?</w:t>
            </w:r>
          </w:p>
          <w:p w:rsidR="00B4674D" w:rsidRDefault="00B4674D" w:rsidP="00B4674D">
            <w:pPr>
              <w:pStyle w:val="ListParagraph"/>
            </w:pPr>
          </w:p>
        </w:tc>
        <w:tc>
          <w:tcPr>
            <w:tcW w:w="4788" w:type="dxa"/>
          </w:tcPr>
          <w:p w:rsidR="00B4674D" w:rsidRDefault="00B4674D" w:rsidP="00940FC4">
            <w:pPr>
              <w:rPr>
                <w:i/>
              </w:rPr>
            </w:pPr>
          </w:p>
          <w:p w:rsidR="0007299A" w:rsidRPr="00B4674D" w:rsidRDefault="0007299A" w:rsidP="00940FC4">
            <w:pPr>
              <w:rPr>
                <w:b/>
              </w:rPr>
            </w:pPr>
            <w:r w:rsidRPr="00B4674D">
              <w:rPr>
                <w:b/>
              </w:rPr>
              <w:t>Students who demonstrate understanding, can address the following Supporting Questions:</w:t>
            </w:r>
          </w:p>
          <w:p w:rsidR="0007299A" w:rsidRPr="00B4674D" w:rsidRDefault="0007299A" w:rsidP="00940FC4">
            <w:pPr>
              <w:pStyle w:val="ListParagraph"/>
              <w:numPr>
                <w:ilvl w:val="0"/>
                <w:numId w:val="1"/>
              </w:numPr>
              <w:rPr>
                <w:i/>
              </w:rPr>
            </w:pPr>
            <w:r w:rsidRPr="00B4674D">
              <w:rPr>
                <w:i/>
              </w:rPr>
              <w:t xml:space="preserve">What is a </w:t>
            </w:r>
            <w:r w:rsidR="0097094D" w:rsidRPr="00B4674D">
              <w:rPr>
                <w:i/>
              </w:rPr>
              <w:t>historical event</w:t>
            </w:r>
            <w:r w:rsidRPr="00B4674D">
              <w:rPr>
                <w:i/>
              </w:rPr>
              <w:t>?</w:t>
            </w:r>
          </w:p>
          <w:p w:rsidR="0007299A" w:rsidRPr="00B4674D" w:rsidRDefault="0007299A" w:rsidP="00940FC4">
            <w:pPr>
              <w:pStyle w:val="ListParagraph"/>
              <w:numPr>
                <w:ilvl w:val="0"/>
                <w:numId w:val="1"/>
              </w:numPr>
              <w:rPr>
                <w:i/>
              </w:rPr>
            </w:pPr>
            <w:r w:rsidRPr="00B4674D">
              <w:rPr>
                <w:i/>
              </w:rPr>
              <w:t xml:space="preserve">What is a </w:t>
            </w:r>
            <w:r w:rsidR="0097094D" w:rsidRPr="00B4674D">
              <w:rPr>
                <w:i/>
              </w:rPr>
              <w:t>historical development</w:t>
            </w:r>
            <w:r w:rsidRPr="00B4674D">
              <w:rPr>
                <w:i/>
              </w:rPr>
              <w:t>?</w:t>
            </w:r>
          </w:p>
          <w:p w:rsidR="0007299A" w:rsidRDefault="0007299A" w:rsidP="00940FC4">
            <w:pPr>
              <w:pStyle w:val="ListParagraph"/>
            </w:pPr>
          </w:p>
        </w:tc>
      </w:tr>
      <w:tr w:rsidR="00E05339" w:rsidTr="00AF5A8D">
        <w:trPr>
          <w:trHeight w:val="509"/>
        </w:trPr>
        <w:tc>
          <w:tcPr>
            <w:tcW w:w="9576" w:type="dxa"/>
            <w:gridSpan w:val="2"/>
          </w:tcPr>
          <w:p w:rsidR="00E05339" w:rsidRDefault="00E05339" w:rsidP="00940FC4">
            <w:pPr>
              <w:rPr>
                <w:i/>
              </w:rPr>
            </w:pPr>
          </w:p>
          <w:p w:rsidR="00E05339" w:rsidRPr="0074587C" w:rsidRDefault="00582D79" w:rsidP="00E05339">
            <w:pPr>
              <w:rPr>
                <w:b/>
              </w:rPr>
            </w:pPr>
            <w:r>
              <w:rPr>
                <w:b/>
              </w:rPr>
              <w:t xml:space="preserve">Sample </w:t>
            </w:r>
            <w:r w:rsidR="00E05339" w:rsidRPr="0074587C">
              <w:rPr>
                <w:b/>
              </w:rPr>
              <w:t xml:space="preserve">Concepts:  </w:t>
            </w:r>
          </w:p>
          <w:p w:rsidR="00E05339" w:rsidRPr="00E121B4" w:rsidRDefault="00E05339" w:rsidP="00E121B4">
            <w:pPr>
              <w:pStyle w:val="ListParagraph"/>
              <w:numPr>
                <w:ilvl w:val="0"/>
                <w:numId w:val="3"/>
              </w:numPr>
            </w:pPr>
            <w:r>
              <w:t xml:space="preserve">May include, but are not limited to the following:  </w:t>
            </w:r>
            <w:r w:rsidR="000C6C59">
              <w:rPr>
                <w:i/>
              </w:rPr>
              <w:t>events, developments, cause and effect relationships, examination of people, places or events (past, present, future)</w:t>
            </w:r>
            <w:r w:rsidR="00E121B4">
              <w:rPr>
                <w:i/>
              </w:rPr>
              <w:t>.</w:t>
            </w:r>
          </w:p>
          <w:p w:rsidR="00E05339" w:rsidRDefault="00E05339" w:rsidP="00E05339">
            <w:pPr>
              <w:pStyle w:val="ListParagraph"/>
              <w:rPr>
                <w:i/>
              </w:rPr>
            </w:pPr>
          </w:p>
        </w:tc>
      </w:tr>
      <w:tr w:rsidR="001B3FA2" w:rsidRPr="004C13FB" w:rsidTr="00940FC4">
        <w:trPr>
          <w:trHeight w:val="509"/>
        </w:trPr>
        <w:tc>
          <w:tcPr>
            <w:tcW w:w="9576" w:type="dxa"/>
            <w:gridSpan w:val="2"/>
            <w:shd w:val="clear" w:color="auto" w:fill="CCC0D9" w:themeFill="accent4" w:themeFillTint="66"/>
          </w:tcPr>
          <w:p w:rsidR="001B3FA2" w:rsidRPr="0018741E" w:rsidRDefault="001B3FA2" w:rsidP="00940FC4">
            <w:pPr>
              <w:spacing w:before="240"/>
              <w:rPr>
                <w:i/>
                <w:sz w:val="24"/>
                <w:szCs w:val="24"/>
              </w:rPr>
            </w:pPr>
            <w:r w:rsidRPr="0018741E">
              <w:rPr>
                <w:b/>
                <w:sz w:val="24"/>
                <w:szCs w:val="24"/>
              </w:rPr>
              <w:t xml:space="preserve">K.HT.15  </w:t>
            </w:r>
            <w:hyperlink w:anchor="interpretationandsynthesis" w:history="1">
              <w:r w:rsidRPr="0018741E">
                <w:rPr>
                  <w:rStyle w:val="Hyperlink"/>
                  <w:b/>
                  <w:sz w:val="24"/>
                  <w:szCs w:val="24"/>
                </w:rPr>
                <w:t>Interpretation and Synthesis</w:t>
              </w:r>
            </w:hyperlink>
            <w:r w:rsidRPr="0018741E">
              <w:rPr>
                <w:b/>
                <w:sz w:val="24"/>
                <w:szCs w:val="24"/>
              </w:rPr>
              <w:t xml:space="preserve">  </w:t>
            </w:r>
            <w:r w:rsidRPr="0018741E">
              <w:rPr>
                <w:i/>
                <w:sz w:val="24"/>
                <w:szCs w:val="24"/>
              </w:rPr>
              <w:t>Identify different kinds of historical sources.</w:t>
            </w:r>
          </w:p>
          <w:p w:rsidR="001B3FA2" w:rsidRPr="004C13FB" w:rsidRDefault="001B3FA2" w:rsidP="00940FC4">
            <w:pPr>
              <w:spacing w:before="240"/>
              <w:rPr>
                <w:b/>
                <w:sz w:val="8"/>
                <w:szCs w:val="8"/>
              </w:rPr>
            </w:pPr>
          </w:p>
        </w:tc>
      </w:tr>
      <w:tr w:rsidR="00AC3CD0" w:rsidRPr="004C13FB" w:rsidTr="00AC3CD0">
        <w:trPr>
          <w:trHeight w:val="509"/>
        </w:trPr>
        <w:tc>
          <w:tcPr>
            <w:tcW w:w="9576" w:type="dxa"/>
            <w:gridSpan w:val="2"/>
            <w:shd w:val="clear" w:color="auto" w:fill="FFFFFF" w:themeFill="background1"/>
          </w:tcPr>
          <w:p w:rsidR="00AC3CD0" w:rsidRDefault="00AC3CD0" w:rsidP="00940FC4">
            <w:pPr>
              <w:spacing w:before="240"/>
              <w:rPr>
                <w:i/>
              </w:rPr>
            </w:pPr>
            <w:r w:rsidRPr="00875DDD">
              <w:rPr>
                <w:b/>
              </w:rPr>
              <w:t>Enduring Understanding</w:t>
            </w:r>
            <w:r>
              <w:t xml:space="preserve">:  </w:t>
            </w:r>
            <w:r w:rsidR="00F678A7" w:rsidRPr="00F678A7">
              <w:rPr>
                <w:i/>
              </w:rPr>
              <w:t>Historical sources provide an understanding of the past.</w:t>
            </w:r>
          </w:p>
          <w:p w:rsidR="00AC3CD0" w:rsidRPr="006110E7" w:rsidRDefault="00AC3CD0" w:rsidP="00940FC4">
            <w:pPr>
              <w:spacing w:before="240"/>
              <w:rPr>
                <w:b/>
              </w:rPr>
            </w:pPr>
          </w:p>
        </w:tc>
      </w:tr>
      <w:tr w:rsidR="001B3FA2" w:rsidTr="00940FC4">
        <w:trPr>
          <w:trHeight w:val="509"/>
        </w:trPr>
        <w:tc>
          <w:tcPr>
            <w:tcW w:w="4788" w:type="dxa"/>
          </w:tcPr>
          <w:p w:rsidR="00B4674D" w:rsidRDefault="00B4674D" w:rsidP="00940FC4">
            <w:pPr>
              <w:rPr>
                <w:i/>
              </w:rPr>
            </w:pPr>
          </w:p>
          <w:p w:rsidR="001B3FA2" w:rsidRPr="00B4674D" w:rsidRDefault="001B3FA2" w:rsidP="00940FC4">
            <w:pPr>
              <w:rPr>
                <w:b/>
              </w:rPr>
            </w:pPr>
            <w:r w:rsidRPr="00B4674D">
              <w:rPr>
                <w:b/>
              </w:rPr>
              <w:t>Students who demonstrate understanding, can address the following Compelling Questions:</w:t>
            </w:r>
          </w:p>
          <w:p w:rsidR="001B3FA2" w:rsidRPr="00B4674D" w:rsidRDefault="004D4D6E" w:rsidP="00940FC4">
            <w:pPr>
              <w:pStyle w:val="ListParagraph"/>
              <w:numPr>
                <w:ilvl w:val="0"/>
                <w:numId w:val="1"/>
              </w:numPr>
              <w:rPr>
                <w:i/>
              </w:rPr>
            </w:pPr>
            <w:r w:rsidRPr="00B4674D">
              <w:rPr>
                <w:i/>
              </w:rPr>
              <w:t>How do historical sources help us learn about the past?</w:t>
            </w:r>
          </w:p>
          <w:p w:rsidR="004D4D6E" w:rsidRDefault="004D4D6E" w:rsidP="004D4D6E">
            <w:pPr>
              <w:pStyle w:val="ListParagraph"/>
            </w:pPr>
          </w:p>
        </w:tc>
        <w:tc>
          <w:tcPr>
            <w:tcW w:w="4788" w:type="dxa"/>
          </w:tcPr>
          <w:p w:rsidR="00B4674D" w:rsidRDefault="00B4674D" w:rsidP="00940FC4">
            <w:pPr>
              <w:rPr>
                <w:i/>
              </w:rPr>
            </w:pPr>
          </w:p>
          <w:p w:rsidR="001B3FA2" w:rsidRPr="00B4674D" w:rsidRDefault="001B3FA2" w:rsidP="00940FC4">
            <w:pPr>
              <w:rPr>
                <w:b/>
              </w:rPr>
            </w:pPr>
            <w:r w:rsidRPr="00B4674D">
              <w:rPr>
                <w:b/>
              </w:rPr>
              <w:t>Students who demonstrate understanding, can address the following Supporting Questions:</w:t>
            </w:r>
          </w:p>
          <w:p w:rsidR="001B3FA2" w:rsidRPr="00B4674D" w:rsidRDefault="001B3FA2" w:rsidP="00940FC4">
            <w:pPr>
              <w:pStyle w:val="ListParagraph"/>
              <w:numPr>
                <w:ilvl w:val="0"/>
                <w:numId w:val="1"/>
              </w:numPr>
              <w:rPr>
                <w:i/>
              </w:rPr>
            </w:pPr>
            <w:r w:rsidRPr="00B4674D">
              <w:rPr>
                <w:i/>
              </w:rPr>
              <w:t xml:space="preserve">What is a historical </w:t>
            </w:r>
            <w:r w:rsidR="004D4D6E" w:rsidRPr="00B4674D">
              <w:rPr>
                <w:i/>
              </w:rPr>
              <w:t>source</w:t>
            </w:r>
            <w:r w:rsidRPr="00B4674D">
              <w:rPr>
                <w:i/>
              </w:rPr>
              <w:t>?</w:t>
            </w:r>
          </w:p>
          <w:p w:rsidR="00843C53" w:rsidRPr="00B4674D" w:rsidRDefault="00843C53" w:rsidP="00940FC4">
            <w:pPr>
              <w:pStyle w:val="ListParagraph"/>
              <w:numPr>
                <w:ilvl w:val="0"/>
                <w:numId w:val="1"/>
              </w:numPr>
              <w:rPr>
                <w:i/>
              </w:rPr>
            </w:pPr>
            <w:r w:rsidRPr="00B4674D">
              <w:rPr>
                <w:i/>
              </w:rPr>
              <w:t>Where do historical sources come from?</w:t>
            </w:r>
          </w:p>
          <w:p w:rsidR="001B3FA2" w:rsidRDefault="001B3FA2" w:rsidP="004D4D6E">
            <w:pPr>
              <w:pStyle w:val="ListParagraph"/>
            </w:pPr>
          </w:p>
        </w:tc>
      </w:tr>
      <w:tr w:rsidR="00E05339" w:rsidTr="00AB2EFD">
        <w:trPr>
          <w:trHeight w:val="509"/>
        </w:trPr>
        <w:tc>
          <w:tcPr>
            <w:tcW w:w="9576" w:type="dxa"/>
            <w:gridSpan w:val="2"/>
          </w:tcPr>
          <w:p w:rsidR="00E05339" w:rsidRDefault="00E05339" w:rsidP="00940FC4">
            <w:pPr>
              <w:rPr>
                <w:i/>
              </w:rPr>
            </w:pPr>
          </w:p>
          <w:p w:rsidR="00E05339" w:rsidRPr="0074587C" w:rsidRDefault="00582D79" w:rsidP="00E05339">
            <w:pPr>
              <w:rPr>
                <w:b/>
              </w:rPr>
            </w:pPr>
            <w:r>
              <w:rPr>
                <w:b/>
              </w:rPr>
              <w:t xml:space="preserve">Sample </w:t>
            </w:r>
            <w:r w:rsidR="00E05339" w:rsidRPr="0074587C">
              <w:rPr>
                <w:b/>
              </w:rPr>
              <w:t xml:space="preserve">Concepts:  </w:t>
            </w:r>
          </w:p>
          <w:p w:rsidR="00E05339" w:rsidRPr="00E05339" w:rsidRDefault="00E05339" w:rsidP="00E05339">
            <w:pPr>
              <w:pStyle w:val="ListParagraph"/>
              <w:numPr>
                <w:ilvl w:val="0"/>
                <w:numId w:val="3"/>
              </w:numPr>
              <w:rPr>
                <w:i/>
              </w:rPr>
            </w:pPr>
            <w:r>
              <w:t xml:space="preserve">May include, but are not limited to the following:  </w:t>
            </w:r>
            <w:r w:rsidR="00E121B4">
              <w:rPr>
                <w:i/>
              </w:rPr>
              <w:t>historical sources, primary sources, secondary sources, factual accounts, fictional accounts, print sources, non-print sources.</w:t>
            </w:r>
          </w:p>
          <w:p w:rsidR="00E05339" w:rsidRDefault="00E05339" w:rsidP="00E05339">
            <w:pPr>
              <w:pStyle w:val="ListParagraph"/>
              <w:rPr>
                <w:i/>
              </w:rPr>
            </w:pPr>
          </w:p>
        </w:tc>
      </w:tr>
    </w:tbl>
    <w:p w:rsidR="00532EBD" w:rsidRPr="000736A7" w:rsidRDefault="00532EBD" w:rsidP="004E1A8A">
      <w:pPr>
        <w:rPr>
          <w:b/>
        </w:rPr>
      </w:pPr>
    </w:p>
    <w:sectPr w:rsidR="00532EBD" w:rsidRPr="000736A7" w:rsidSect="00FA4A1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14" w:rsidRDefault="002A3414" w:rsidP="0063612B">
      <w:pPr>
        <w:spacing w:after="0" w:line="240" w:lineRule="auto"/>
      </w:pPr>
      <w:r>
        <w:separator/>
      </w:r>
    </w:p>
  </w:endnote>
  <w:endnote w:type="continuationSeparator" w:id="0">
    <w:p w:rsidR="002A3414" w:rsidRDefault="002A3414" w:rsidP="006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77" w:rsidRDefault="001A5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244893"/>
      <w:docPartObj>
        <w:docPartGallery w:val="Page Numbers (Bottom of Page)"/>
        <w:docPartUnique/>
      </w:docPartObj>
    </w:sdtPr>
    <w:sdtEndPr>
      <w:rPr>
        <w:noProof/>
      </w:rPr>
    </w:sdtEndPr>
    <w:sdtContent>
      <w:p w:rsidR="002912D0" w:rsidRDefault="002912D0">
        <w:pPr>
          <w:pStyle w:val="Footer"/>
          <w:jc w:val="center"/>
        </w:pPr>
        <w:r>
          <w:fldChar w:fldCharType="begin"/>
        </w:r>
        <w:r>
          <w:instrText xml:space="preserve"> PAGE   \* MERGEFORMAT </w:instrText>
        </w:r>
        <w:r>
          <w:fldChar w:fldCharType="separate"/>
        </w:r>
        <w:r w:rsidR="002D362B">
          <w:rPr>
            <w:noProof/>
          </w:rPr>
          <w:t>1</w:t>
        </w:r>
        <w:r>
          <w:rPr>
            <w:noProof/>
          </w:rPr>
          <w:fldChar w:fldCharType="end"/>
        </w:r>
      </w:p>
    </w:sdtContent>
  </w:sdt>
  <w:p w:rsidR="007D4487" w:rsidRDefault="007D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77" w:rsidRDefault="001A5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14" w:rsidRDefault="002A3414" w:rsidP="0063612B">
      <w:pPr>
        <w:spacing w:after="0" w:line="240" w:lineRule="auto"/>
      </w:pPr>
      <w:r>
        <w:separator/>
      </w:r>
    </w:p>
  </w:footnote>
  <w:footnote w:type="continuationSeparator" w:id="0">
    <w:p w:rsidR="002A3414" w:rsidRDefault="002A3414" w:rsidP="0063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87" w:rsidRDefault="002A3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075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2B" w:rsidRPr="004F48B9" w:rsidRDefault="002A3414" w:rsidP="004F48B9">
    <w:pPr>
      <w:ind w:left="720"/>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075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48B9">
      <w:tab/>
    </w:r>
    <w:r w:rsidR="004F48B9">
      <w:tab/>
    </w:r>
    <w:r w:rsidR="004F48B9">
      <w:tab/>
    </w:r>
    <w:r w:rsidR="004F48B9">
      <w:tab/>
    </w:r>
    <w:r w:rsidR="004F48B9">
      <w:tab/>
    </w:r>
    <w:r w:rsidR="004F48B9">
      <w:tab/>
    </w:r>
    <w:r w:rsidR="004F48B9">
      <w:tab/>
    </w:r>
    <w:r w:rsidR="004F48B9" w:rsidRPr="004F48B9">
      <w:rPr>
        <w:i/>
        <w:sz w:val="20"/>
      </w:rPr>
      <w:t>Considerations for Curriculum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87" w:rsidRDefault="002A3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07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B6D"/>
    <w:multiLevelType w:val="hybridMultilevel"/>
    <w:tmpl w:val="01B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B1827"/>
    <w:multiLevelType w:val="hybridMultilevel"/>
    <w:tmpl w:val="A91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A3783"/>
    <w:multiLevelType w:val="hybridMultilevel"/>
    <w:tmpl w:val="992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E6CDC"/>
    <w:multiLevelType w:val="hybridMultilevel"/>
    <w:tmpl w:val="2B9C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D4639"/>
    <w:multiLevelType w:val="hybridMultilevel"/>
    <w:tmpl w:val="9C6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229D1"/>
    <w:multiLevelType w:val="hybridMultilevel"/>
    <w:tmpl w:val="CEDA4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BB7D96"/>
    <w:multiLevelType w:val="hybridMultilevel"/>
    <w:tmpl w:val="6AD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9317EA"/>
    <w:multiLevelType w:val="hybridMultilevel"/>
    <w:tmpl w:val="567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8A"/>
    <w:rsid w:val="0002117C"/>
    <w:rsid w:val="000409C2"/>
    <w:rsid w:val="00041098"/>
    <w:rsid w:val="00063D32"/>
    <w:rsid w:val="000706A1"/>
    <w:rsid w:val="0007299A"/>
    <w:rsid w:val="000736A7"/>
    <w:rsid w:val="00077BA7"/>
    <w:rsid w:val="000C4604"/>
    <w:rsid w:val="000C6401"/>
    <w:rsid w:val="000C6C59"/>
    <w:rsid w:val="000F0A44"/>
    <w:rsid w:val="000F5920"/>
    <w:rsid w:val="00103918"/>
    <w:rsid w:val="00123A13"/>
    <w:rsid w:val="001327B9"/>
    <w:rsid w:val="0018741E"/>
    <w:rsid w:val="001A5A77"/>
    <w:rsid w:val="001A63B3"/>
    <w:rsid w:val="001B3FA2"/>
    <w:rsid w:val="001C44A4"/>
    <w:rsid w:val="001F3EB9"/>
    <w:rsid w:val="002104FB"/>
    <w:rsid w:val="00220890"/>
    <w:rsid w:val="002535A1"/>
    <w:rsid w:val="002609B1"/>
    <w:rsid w:val="0027151A"/>
    <w:rsid w:val="00276FB5"/>
    <w:rsid w:val="002912D0"/>
    <w:rsid w:val="002A33D4"/>
    <w:rsid w:val="002A3414"/>
    <w:rsid w:val="002B1866"/>
    <w:rsid w:val="002C35EF"/>
    <w:rsid w:val="002D14FD"/>
    <w:rsid w:val="002D362B"/>
    <w:rsid w:val="002E14D8"/>
    <w:rsid w:val="003051FC"/>
    <w:rsid w:val="00307DDF"/>
    <w:rsid w:val="00332F70"/>
    <w:rsid w:val="00341D49"/>
    <w:rsid w:val="003507B7"/>
    <w:rsid w:val="0035559E"/>
    <w:rsid w:val="00360F60"/>
    <w:rsid w:val="00366920"/>
    <w:rsid w:val="003A04A8"/>
    <w:rsid w:val="003D2E5A"/>
    <w:rsid w:val="0040356B"/>
    <w:rsid w:val="00407FA3"/>
    <w:rsid w:val="00420ADF"/>
    <w:rsid w:val="0042319D"/>
    <w:rsid w:val="004303CA"/>
    <w:rsid w:val="00452BEE"/>
    <w:rsid w:val="00463748"/>
    <w:rsid w:val="00471391"/>
    <w:rsid w:val="00493B9A"/>
    <w:rsid w:val="004969AD"/>
    <w:rsid w:val="004A29ED"/>
    <w:rsid w:val="004A4E16"/>
    <w:rsid w:val="004C13FB"/>
    <w:rsid w:val="004C49A4"/>
    <w:rsid w:val="004D4D6E"/>
    <w:rsid w:val="004E1A8A"/>
    <w:rsid w:val="004E2078"/>
    <w:rsid w:val="004F48B9"/>
    <w:rsid w:val="00532AFA"/>
    <w:rsid w:val="00532EBD"/>
    <w:rsid w:val="005573D7"/>
    <w:rsid w:val="005775C3"/>
    <w:rsid w:val="00582D79"/>
    <w:rsid w:val="005864FB"/>
    <w:rsid w:val="00597EAA"/>
    <w:rsid w:val="005B0DAF"/>
    <w:rsid w:val="0061236A"/>
    <w:rsid w:val="00614714"/>
    <w:rsid w:val="00627014"/>
    <w:rsid w:val="0063612B"/>
    <w:rsid w:val="006470E8"/>
    <w:rsid w:val="00653D38"/>
    <w:rsid w:val="006557EE"/>
    <w:rsid w:val="00657E68"/>
    <w:rsid w:val="00660800"/>
    <w:rsid w:val="0067049C"/>
    <w:rsid w:val="0067701E"/>
    <w:rsid w:val="00694482"/>
    <w:rsid w:val="006D05AA"/>
    <w:rsid w:val="006D1054"/>
    <w:rsid w:val="006E5994"/>
    <w:rsid w:val="006F1684"/>
    <w:rsid w:val="007027F4"/>
    <w:rsid w:val="00703F0F"/>
    <w:rsid w:val="00717BBA"/>
    <w:rsid w:val="0074587C"/>
    <w:rsid w:val="00762F39"/>
    <w:rsid w:val="00772FC8"/>
    <w:rsid w:val="007A2332"/>
    <w:rsid w:val="007A4796"/>
    <w:rsid w:val="007B660D"/>
    <w:rsid w:val="007D0024"/>
    <w:rsid w:val="007D066B"/>
    <w:rsid w:val="007D4487"/>
    <w:rsid w:val="007D6542"/>
    <w:rsid w:val="007F566E"/>
    <w:rsid w:val="00813F26"/>
    <w:rsid w:val="008424B7"/>
    <w:rsid w:val="00843C53"/>
    <w:rsid w:val="00875DDD"/>
    <w:rsid w:val="008945B2"/>
    <w:rsid w:val="008A00C4"/>
    <w:rsid w:val="009275E8"/>
    <w:rsid w:val="0097094D"/>
    <w:rsid w:val="00983ACF"/>
    <w:rsid w:val="0099416A"/>
    <w:rsid w:val="009A4C68"/>
    <w:rsid w:val="009A703E"/>
    <w:rsid w:val="009B12DE"/>
    <w:rsid w:val="009B4A0A"/>
    <w:rsid w:val="009C4FEF"/>
    <w:rsid w:val="009C56F4"/>
    <w:rsid w:val="00A0143B"/>
    <w:rsid w:val="00A05466"/>
    <w:rsid w:val="00A11BF9"/>
    <w:rsid w:val="00A26DC0"/>
    <w:rsid w:val="00A8555C"/>
    <w:rsid w:val="00A87605"/>
    <w:rsid w:val="00AB7D14"/>
    <w:rsid w:val="00AC3CD0"/>
    <w:rsid w:val="00AD779F"/>
    <w:rsid w:val="00B4674D"/>
    <w:rsid w:val="00B65D70"/>
    <w:rsid w:val="00B714E4"/>
    <w:rsid w:val="00BA06D3"/>
    <w:rsid w:val="00BA2FA3"/>
    <w:rsid w:val="00BE35B4"/>
    <w:rsid w:val="00C02542"/>
    <w:rsid w:val="00C05C2D"/>
    <w:rsid w:val="00C10F77"/>
    <w:rsid w:val="00C12E3A"/>
    <w:rsid w:val="00C25964"/>
    <w:rsid w:val="00C34BC2"/>
    <w:rsid w:val="00C51242"/>
    <w:rsid w:val="00C5645F"/>
    <w:rsid w:val="00C6200E"/>
    <w:rsid w:val="00C91CC4"/>
    <w:rsid w:val="00CA1F5B"/>
    <w:rsid w:val="00CD0342"/>
    <w:rsid w:val="00CD1E00"/>
    <w:rsid w:val="00CE6A38"/>
    <w:rsid w:val="00CE7117"/>
    <w:rsid w:val="00D271C4"/>
    <w:rsid w:val="00D37285"/>
    <w:rsid w:val="00D4753D"/>
    <w:rsid w:val="00D56B8F"/>
    <w:rsid w:val="00D67FFC"/>
    <w:rsid w:val="00D97C01"/>
    <w:rsid w:val="00DA0829"/>
    <w:rsid w:val="00DB1B60"/>
    <w:rsid w:val="00DB3C56"/>
    <w:rsid w:val="00DF1FD5"/>
    <w:rsid w:val="00E037DA"/>
    <w:rsid w:val="00E05339"/>
    <w:rsid w:val="00E10067"/>
    <w:rsid w:val="00E121B4"/>
    <w:rsid w:val="00E207C2"/>
    <w:rsid w:val="00E224F8"/>
    <w:rsid w:val="00E70092"/>
    <w:rsid w:val="00E744C5"/>
    <w:rsid w:val="00E913F3"/>
    <w:rsid w:val="00EA57DA"/>
    <w:rsid w:val="00F04B5B"/>
    <w:rsid w:val="00F2466D"/>
    <w:rsid w:val="00F44BEB"/>
    <w:rsid w:val="00F56489"/>
    <w:rsid w:val="00F5680C"/>
    <w:rsid w:val="00F678A7"/>
    <w:rsid w:val="00F712CE"/>
    <w:rsid w:val="00F7373E"/>
    <w:rsid w:val="00FA4A14"/>
    <w:rsid w:val="00FB3B58"/>
    <w:rsid w:val="00FD6AF5"/>
    <w:rsid w:val="00FF09F1"/>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087694-7888-40DD-B71C-D229BF17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A13"/>
    <w:rPr>
      <w:color w:val="0000FF" w:themeColor="hyperlink"/>
      <w:u w:val="single"/>
    </w:rPr>
  </w:style>
  <w:style w:type="paragraph" w:styleId="ListParagraph">
    <w:name w:val="List Paragraph"/>
    <w:basedOn w:val="Normal"/>
    <w:uiPriority w:val="34"/>
    <w:qFormat/>
    <w:rsid w:val="00C51242"/>
    <w:pPr>
      <w:ind w:left="720"/>
      <w:contextualSpacing/>
    </w:pPr>
  </w:style>
  <w:style w:type="table" w:customStyle="1" w:styleId="TableGrid1">
    <w:name w:val="Table Grid1"/>
    <w:basedOn w:val="TableNormal"/>
    <w:next w:val="TableGrid"/>
    <w:uiPriority w:val="59"/>
    <w:rsid w:val="00F7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2B"/>
  </w:style>
  <w:style w:type="paragraph" w:styleId="Footer">
    <w:name w:val="footer"/>
    <w:basedOn w:val="Normal"/>
    <w:link w:val="FooterChar"/>
    <w:uiPriority w:val="99"/>
    <w:unhideWhenUsed/>
    <w:rsid w:val="00636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2B"/>
  </w:style>
  <w:style w:type="paragraph" w:styleId="BalloonText">
    <w:name w:val="Balloon Text"/>
    <w:basedOn w:val="Normal"/>
    <w:link w:val="BalloonTextChar"/>
    <w:uiPriority w:val="99"/>
    <w:semiHidden/>
    <w:unhideWhenUsed/>
    <w:rsid w:val="0063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Fraker, Jennifer L - Division of Program Standards</dc:creator>
  <cp:lastModifiedBy>Alexander, Shari</cp:lastModifiedBy>
  <cp:revision>2</cp:revision>
  <cp:lastPrinted>2014-12-03T18:35:00Z</cp:lastPrinted>
  <dcterms:created xsi:type="dcterms:W3CDTF">2015-03-19T02:16:00Z</dcterms:created>
  <dcterms:modified xsi:type="dcterms:W3CDTF">2015-03-19T02:16:00Z</dcterms:modified>
</cp:coreProperties>
</file>